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A3427" w14:textId="31DA1560" w:rsidR="008660BC" w:rsidRPr="00C7690A" w:rsidRDefault="008660BC">
      <w:pPr>
        <w:rPr>
          <w:rFonts w:ascii="Arial" w:eastAsia="Calibri" w:hAnsi="Arial" w:cs="Arial"/>
          <w:b/>
          <w:bCs/>
        </w:rPr>
      </w:pPr>
    </w:p>
    <w:p w14:paraId="2CC9CF2D" w14:textId="63CBBFA5" w:rsidR="007E1E00" w:rsidRPr="00C7690A" w:rsidRDefault="007E1E00" w:rsidP="007E1E00">
      <w:pPr>
        <w:spacing w:line="240" w:lineRule="auto"/>
        <w:jc w:val="right"/>
        <w:rPr>
          <w:rFonts w:ascii="Arial" w:eastAsia="Times New Roman" w:hAnsi="Arial" w:cs="Arial"/>
          <w:bCs/>
          <w:i/>
          <w:iCs/>
        </w:rPr>
      </w:pPr>
      <w:r w:rsidRPr="00C7690A">
        <w:rPr>
          <w:rFonts w:ascii="Arial" w:eastAsia="Times New Roman" w:hAnsi="Arial" w:cs="Arial"/>
          <w:bCs/>
          <w:i/>
          <w:iCs/>
        </w:rPr>
        <w:t>Specialiųjų pirkimo sąlygų priedas Nr. 2 „Techninė specifikacija“</w:t>
      </w:r>
    </w:p>
    <w:p w14:paraId="79BC7D62" w14:textId="1672CA03" w:rsidR="00C71538" w:rsidRPr="00C7690A" w:rsidRDefault="00C71538" w:rsidP="00864E92">
      <w:pPr>
        <w:jc w:val="center"/>
        <w:rPr>
          <w:rFonts w:ascii="Arial" w:eastAsia="Calibri" w:hAnsi="Arial" w:cs="Arial"/>
          <w:i/>
          <w:iCs/>
          <w:color w:val="00B0F0"/>
        </w:rPr>
      </w:pPr>
    </w:p>
    <w:p w14:paraId="013B813C" w14:textId="756956E3" w:rsidR="004A5BDE" w:rsidRPr="00C7690A" w:rsidRDefault="00274F91" w:rsidP="00554709">
      <w:pPr>
        <w:tabs>
          <w:tab w:val="left" w:pos="8137"/>
        </w:tabs>
        <w:spacing w:after="0" w:line="240" w:lineRule="auto"/>
        <w:jc w:val="center"/>
        <w:rPr>
          <w:rFonts w:ascii="Arial" w:eastAsia="Calibri" w:hAnsi="Arial" w:cs="Arial"/>
          <w:b/>
          <w:bCs/>
        </w:rPr>
      </w:pPr>
      <w:r w:rsidRPr="00C7690A">
        <w:rPr>
          <w:rFonts w:ascii="Arial" w:hAnsi="Arial" w:cs="Arial"/>
          <w:noProof/>
        </w:rPr>
        <w:drawing>
          <wp:inline distT="0" distB="0" distL="0" distR="0" wp14:anchorId="6D88053B" wp14:editId="0188136E">
            <wp:extent cx="800100" cy="852170"/>
            <wp:effectExtent l="0" t="0" r="0" b="508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0100" cy="852170"/>
                    </a:xfrm>
                    <a:prstGeom prst="rect">
                      <a:avLst/>
                    </a:prstGeom>
                  </pic:spPr>
                </pic:pic>
              </a:graphicData>
            </a:graphic>
          </wp:inline>
        </w:drawing>
      </w:r>
    </w:p>
    <w:p w14:paraId="62D9844E" w14:textId="77777777" w:rsidR="004A5BDE" w:rsidRPr="00C7690A" w:rsidRDefault="004A5BDE" w:rsidP="00682323">
      <w:pPr>
        <w:tabs>
          <w:tab w:val="left" w:pos="8137"/>
        </w:tabs>
        <w:spacing w:after="0" w:line="240" w:lineRule="auto"/>
        <w:rPr>
          <w:rFonts w:ascii="Arial" w:eastAsia="Calibri" w:hAnsi="Arial" w:cs="Arial"/>
          <w:b/>
          <w:bCs/>
        </w:rPr>
      </w:pPr>
    </w:p>
    <w:p w14:paraId="4DB5964D" w14:textId="77777777" w:rsidR="004A0C48" w:rsidRPr="00C7690A" w:rsidRDefault="004A0C48" w:rsidP="008660BC">
      <w:pPr>
        <w:tabs>
          <w:tab w:val="left" w:pos="8137"/>
        </w:tabs>
        <w:spacing w:after="0" w:line="240" w:lineRule="auto"/>
        <w:ind w:firstLine="142"/>
        <w:jc w:val="center"/>
        <w:rPr>
          <w:rFonts w:ascii="Arial" w:eastAsia="Calibri" w:hAnsi="Arial" w:cs="Arial"/>
          <w:b/>
          <w:bCs/>
        </w:rPr>
      </w:pPr>
      <w:r w:rsidRPr="00C7690A">
        <w:rPr>
          <w:rFonts w:ascii="Arial" w:eastAsia="Calibri" w:hAnsi="Arial" w:cs="Arial"/>
          <w:b/>
          <w:bCs/>
        </w:rPr>
        <w:t>TECHNINĖ SPECIFIKACIJA</w:t>
      </w:r>
    </w:p>
    <w:p w14:paraId="4A53F7D7" w14:textId="77777777" w:rsidR="004A0C48" w:rsidRPr="00C7690A"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C7690A"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C7690A">
        <w:rPr>
          <w:rFonts w:ascii="Arial" w:eastAsia="Calibri" w:hAnsi="Arial" w:cs="Arial"/>
          <w:b/>
        </w:rPr>
        <w:t>SĄVOKOS IR SUTRUMPINIMAI</w:t>
      </w:r>
      <w:r w:rsidR="00B12E41" w:rsidRPr="00C7690A">
        <w:rPr>
          <w:rFonts w:ascii="Arial" w:eastAsia="Calibri" w:hAnsi="Arial" w:cs="Arial"/>
          <w:b/>
        </w:rPr>
        <w:t>/ BENDRA INFORMACIJA</w:t>
      </w:r>
    </w:p>
    <w:p w14:paraId="4E75050A" w14:textId="59BBCF18" w:rsidR="004A0C48" w:rsidRPr="00C7690A" w:rsidRDefault="004A0C48" w:rsidP="00A87EE4">
      <w:pPr>
        <w:numPr>
          <w:ilvl w:val="1"/>
          <w:numId w:val="1"/>
        </w:numPr>
        <w:tabs>
          <w:tab w:val="left" w:pos="426"/>
          <w:tab w:val="left" w:pos="851"/>
        </w:tabs>
        <w:spacing w:after="0" w:line="240" w:lineRule="auto"/>
        <w:ind w:left="0" w:firstLine="0"/>
        <w:jc w:val="both"/>
        <w:rPr>
          <w:rFonts w:ascii="Arial" w:eastAsia="Calibri" w:hAnsi="Arial" w:cs="Arial"/>
        </w:rPr>
      </w:pPr>
      <w:r w:rsidRPr="00C7690A">
        <w:rPr>
          <w:rFonts w:ascii="Arial" w:eastAsia="Calibri" w:hAnsi="Arial" w:cs="Arial"/>
          <w:b/>
        </w:rPr>
        <w:t>Pirkėjas / P</w:t>
      </w:r>
      <w:r w:rsidR="00682323" w:rsidRPr="00C7690A">
        <w:rPr>
          <w:rFonts w:ascii="Arial" w:eastAsia="Calibri" w:hAnsi="Arial" w:cs="Arial"/>
          <w:b/>
        </w:rPr>
        <w:t>erkančioji organizacija</w:t>
      </w:r>
      <w:r w:rsidRPr="00C7690A">
        <w:rPr>
          <w:rFonts w:ascii="Arial" w:eastAsia="Calibri" w:hAnsi="Arial" w:cs="Arial"/>
          <w:b/>
        </w:rPr>
        <w:t xml:space="preserve"> – </w:t>
      </w:r>
      <w:r w:rsidR="00B06A26" w:rsidRPr="00C7690A">
        <w:rPr>
          <w:rFonts w:ascii="Arial" w:eastAsia="Calibri" w:hAnsi="Arial" w:cs="Arial"/>
          <w:b/>
        </w:rPr>
        <w:t>Vilniaus universitetas</w:t>
      </w:r>
      <w:r w:rsidR="005427E3" w:rsidRPr="00C7690A">
        <w:rPr>
          <w:rFonts w:ascii="Arial" w:eastAsia="Calibri" w:hAnsi="Arial" w:cs="Arial"/>
          <w:b/>
        </w:rPr>
        <w:t>.</w:t>
      </w:r>
    </w:p>
    <w:p w14:paraId="7A4F4046" w14:textId="77777777" w:rsidR="004A0C48" w:rsidRPr="00C7690A" w:rsidRDefault="004A0C48" w:rsidP="00A87EE4">
      <w:pPr>
        <w:numPr>
          <w:ilvl w:val="1"/>
          <w:numId w:val="1"/>
        </w:numPr>
        <w:tabs>
          <w:tab w:val="left" w:pos="426"/>
          <w:tab w:val="left" w:pos="851"/>
        </w:tabs>
        <w:spacing w:after="0" w:line="240" w:lineRule="auto"/>
        <w:ind w:left="0" w:firstLine="0"/>
        <w:jc w:val="both"/>
        <w:rPr>
          <w:rFonts w:ascii="Arial" w:eastAsia="Calibri" w:hAnsi="Arial" w:cs="Arial"/>
        </w:rPr>
      </w:pPr>
      <w:r w:rsidRPr="00C7690A">
        <w:rPr>
          <w:rFonts w:ascii="Arial" w:eastAsia="Calibri" w:hAnsi="Arial" w:cs="Arial"/>
          <w:b/>
          <w:bCs/>
        </w:rPr>
        <w:t>Tiekėjas</w:t>
      </w:r>
      <w:r w:rsidRPr="00C7690A">
        <w:rPr>
          <w:rFonts w:ascii="Arial" w:eastAsia="Calibri" w:hAnsi="Arial" w:cs="Arial"/>
          <w:bCs/>
        </w:rPr>
        <w:t xml:space="preserve"> –</w:t>
      </w:r>
      <w:r w:rsidR="00F83FAA" w:rsidRPr="00C7690A">
        <w:rPr>
          <w:rFonts w:ascii="Arial" w:eastAsia="Calibri" w:hAnsi="Arial" w:cs="Arial"/>
          <w:bCs/>
        </w:rPr>
        <w:t xml:space="preserve"> </w:t>
      </w:r>
      <w:r w:rsidR="009A4D65" w:rsidRPr="00C7690A">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C7690A">
        <w:rPr>
          <w:rFonts w:ascii="Arial" w:eastAsia="Calibri" w:hAnsi="Arial" w:cs="Arial"/>
        </w:rPr>
        <w:t>su kuriuo Pirkėjas sudarys šio Pirkimo</w:t>
      </w:r>
      <w:r w:rsidRPr="00C7690A">
        <w:rPr>
          <w:rFonts w:ascii="Arial" w:eastAsia="Calibri" w:hAnsi="Arial" w:cs="Arial"/>
        </w:rPr>
        <w:t xml:space="preserve"> sutartį.</w:t>
      </w:r>
      <w:r w:rsidR="009A4D65" w:rsidRPr="00C7690A">
        <w:rPr>
          <w:rFonts w:ascii="Arial" w:hAnsi="Arial" w:cs="Arial"/>
          <w:color w:val="000000"/>
        </w:rPr>
        <w:t xml:space="preserve"> </w:t>
      </w:r>
    </w:p>
    <w:p w14:paraId="0064A2D8" w14:textId="60A95454" w:rsidR="002C4223" w:rsidRPr="00C7690A" w:rsidRDefault="004A0C48" w:rsidP="00A87EE4">
      <w:pPr>
        <w:numPr>
          <w:ilvl w:val="1"/>
          <w:numId w:val="1"/>
        </w:numPr>
        <w:tabs>
          <w:tab w:val="left" w:pos="426"/>
          <w:tab w:val="left" w:pos="851"/>
        </w:tabs>
        <w:spacing w:after="0" w:line="240" w:lineRule="auto"/>
        <w:ind w:left="0" w:firstLine="0"/>
        <w:jc w:val="both"/>
        <w:rPr>
          <w:rFonts w:ascii="Arial" w:eastAsia="Calibri" w:hAnsi="Arial" w:cs="Arial"/>
        </w:rPr>
      </w:pPr>
      <w:r w:rsidRPr="00C7690A">
        <w:rPr>
          <w:rFonts w:ascii="Arial" w:eastAsia="Calibri" w:hAnsi="Arial" w:cs="Arial"/>
          <w:b/>
        </w:rPr>
        <w:t>Sutartis</w:t>
      </w:r>
      <w:r w:rsidRPr="00C7690A">
        <w:rPr>
          <w:rFonts w:ascii="Arial" w:eastAsia="Calibri" w:hAnsi="Arial" w:cs="Arial"/>
        </w:rPr>
        <w:t xml:space="preserve"> – </w:t>
      </w:r>
      <w:r w:rsidR="009A4D65" w:rsidRPr="00C7690A">
        <w:rPr>
          <w:rFonts w:ascii="Arial" w:eastAsia="Calibri" w:hAnsi="Arial" w:cs="Arial"/>
        </w:rPr>
        <w:t>P</w:t>
      </w:r>
      <w:r w:rsidRPr="00C7690A">
        <w:rPr>
          <w:rFonts w:ascii="Arial" w:eastAsia="Calibri" w:hAnsi="Arial" w:cs="Arial"/>
        </w:rPr>
        <w:t>irkimo sutartis, sudaroma tarp Tiekėjo ir Pirkėjo dėl šio Pirkimo objekto.</w:t>
      </w:r>
    </w:p>
    <w:p w14:paraId="4818E9CC" w14:textId="77777777" w:rsidR="009D11A1" w:rsidRPr="00C7690A" w:rsidRDefault="009D11A1" w:rsidP="00A87EE4">
      <w:pPr>
        <w:numPr>
          <w:ilvl w:val="1"/>
          <w:numId w:val="1"/>
        </w:numPr>
        <w:tabs>
          <w:tab w:val="left" w:pos="426"/>
          <w:tab w:val="left" w:pos="851"/>
        </w:tabs>
        <w:spacing w:after="0" w:line="240" w:lineRule="auto"/>
        <w:ind w:left="0" w:firstLine="0"/>
        <w:jc w:val="both"/>
        <w:rPr>
          <w:rFonts w:ascii="Arial" w:eastAsia="Calibri" w:hAnsi="Arial" w:cs="Arial"/>
        </w:rPr>
      </w:pPr>
      <w:r w:rsidRPr="00C7690A">
        <w:rPr>
          <w:rFonts w:ascii="Arial" w:eastAsia="Calibri" w:hAnsi="Arial" w:cs="Arial"/>
          <w:b/>
        </w:rPr>
        <w:t xml:space="preserve">AGGDS </w:t>
      </w:r>
      <w:r w:rsidRPr="00C7690A">
        <w:rPr>
          <w:rFonts w:ascii="Arial" w:eastAsia="Calibri" w:hAnsi="Arial" w:cs="Arial"/>
        </w:rPr>
        <w:t>– automatinė gaisro gesinimo dujomis sistema.</w:t>
      </w:r>
    </w:p>
    <w:p w14:paraId="5B14F21B" w14:textId="77777777" w:rsidR="009D11A1" w:rsidRPr="00C7690A" w:rsidRDefault="009D11A1" w:rsidP="009D11A1">
      <w:pPr>
        <w:tabs>
          <w:tab w:val="left" w:pos="567"/>
          <w:tab w:val="left" w:pos="851"/>
        </w:tabs>
        <w:spacing w:after="0" w:line="240" w:lineRule="auto"/>
        <w:jc w:val="both"/>
        <w:rPr>
          <w:rFonts w:ascii="Arial" w:eastAsia="Calibri" w:hAnsi="Arial" w:cs="Arial"/>
        </w:rPr>
      </w:pPr>
    </w:p>
    <w:p w14:paraId="2FC7E4C1" w14:textId="77777777" w:rsidR="004A0C48" w:rsidRPr="00C7690A"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C7690A">
        <w:rPr>
          <w:rFonts w:ascii="Arial" w:eastAsia="Calibri" w:hAnsi="Arial" w:cs="Arial"/>
          <w:b/>
          <w:shd w:val="clear" w:color="auto" w:fill="D9D9D9" w:themeFill="background1" w:themeFillShade="D9"/>
        </w:rPr>
        <w:t>PIRKIMO OBJEKTAS</w:t>
      </w:r>
    </w:p>
    <w:p w14:paraId="229F8101" w14:textId="5CFB5448" w:rsidR="004A0C48" w:rsidRPr="00C7690A" w:rsidRDefault="004A0C48" w:rsidP="00A87EE4">
      <w:pPr>
        <w:pStyle w:val="ListParagraph"/>
        <w:numPr>
          <w:ilvl w:val="1"/>
          <w:numId w:val="2"/>
        </w:numPr>
        <w:tabs>
          <w:tab w:val="left" w:pos="426"/>
        </w:tabs>
        <w:spacing w:after="0" w:line="240" w:lineRule="auto"/>
        <w:ind w:left="0" w:firstLine="0"/>
        <w:jc w:val="both"/>
        <w:rPr>
          <w:rFonts w:ascii="Arial" w:hAnsi="Arial" w:cs="Arial"/>
        </w:rPr>
      </w:pPr>
      <w:r w:rsidRPr="00C7690A">
        <w:rPr>
          <w:rFonts w:ascii="Arial" w:hAnsi="Arial" w:cs="Arial"/>
        </w:rPr>
        <w:t>Pirkimo objektas –</w:t>
      </w:r>
      <w:r w:rsidR="009D11A1" w:rsidRPr="00C7690A">
        <w:rPr>
          <w:rFonts w:ascii="Arial" w:hAnsi="Arial" w:cs="Arial"/>
        </w:rPr>
        <w:t xml:space="preserve"> Vilniaus universiteto bibliotekos saugyklų AGGDS </w:t>
      </w:r>
      <w:r w:rsidR="00082C61" w:rsidRPr="00C7690A">
        <w:rPr>
          <w:rFonts w:ascii="Arial" w:hAnsi="Arial" w:cs="Arial"/>
        </w:rPr>
        <w:t xml:space="preserve">eksploatacinė </w:t>
      </w:r>
      <w:r w:rsidR="009D11A1" w:rsidRPr="00C7690A">
        <w:rPr>
          <w:rFonts w:ascii="Arial" w:hAnsi="Arial" w:cs="Arial"/>
        </w:rPr>
        <w:t xml:space="preserve">ir </w:t>
      </w:r>
      <w:proofErr w:type="spellStart"/>
      <w:r w:rsidR="009D11A1" w:rsidRPr="00C7690A">
        <w:rPr>
          <w:rFonts w:ascii="Arial" w:hAnsi="Arial" w:cs="Arial"/>
        </w:rPr>
        <w:t>reglamentinė</w:t>
      </w:r>
      <w:proofErr w:type="spellEnd"/>
      <w:r w:rsidR="009D11A1" w:rsidRPr="00C7690A">
        <w:rPr>
          <w:rFonts w:ascii="Arial" w:hAnsi="Arial" w:cs="Arial"/>
        </w:rPr>
        <w:t xml:space="preserve"> techninė priežiūra</w:t>
      </w:r>
      <w:r w:rsidR="00606A7E" w:rsidRPr="00C7690A">
        <w:rPr>
          <w:rFonts w:ascii="Arial" w:hAnsi="Arial" w:cs="Arial"/>
        </w:rPr>
        <w:t>, patalpų sandarumo bandymai</w:t>
      </w:r>
      <w:r w:rsidR="004D2562" w:rsidRPr="00C7690A">
        <w:rPr>
          <w:rFonts w:ascii="Arial" w:hAnsi="Arial" w:cs="Arial"/>
        </w:rPr>
        <w:t xml:space="preserve"> ir</w:t>
      </w:r>
      <w:r w:rsidR="009D11A1" w:rsidRPr="00C7690A">
        <w:rPr>
          <w:rFonts w:ascii="Arial" w:hAnsi="Arial" w:cs="Arial"/>
        </w:rPr>
        <w:t xml:space="preserve"> </w:t>
      </w:r>
      <w:r w:rsidR="000D5EC5" w:rsidRPr="00C7690A">
        <w:rPr>
          <w:rFonts w:ascii="Arial" w:hAnsi="Arial" w:cs="Arial"/>
        </w:rPr>
        <w:t xml:space="preserve">eksploatacijos metu atsiradusių </w:t>
      </w:r>
      <w:r w:rsidR="009D11A1" w:rsidRPr="00C7690A">
        <w:rPr>
          <w:rFonts w:ascii="Arial" w:hAnsi="Arial" w:cs="Arial"/>
        </w:rPr>
        <w:t>gedimų šalinimas</w:t>
      </w:r>
      <w:r w:rsidR="004D2562" w:rsidRPr="00C7690A">
        <w:rPr>
          <w:rFonts w:ascii="Arial" w:hAnsi="Arial" w:cs="Arial"/>
        </w:rPr>
        <w:t>/remonto paslaugos</w:t>
      </w:r>
      <w:r w:rsidR="00713D33" w:rsidRPr="00C7690A">
        <w:rPr>
          <w:rFonts w:ascii="Arial" w:hAnsi="Arial" w:cs="Arial"/>
        </w:rPr>
        <w:t xml:space="preserve"> (toliau</w:t>
      </w:r>
      <w:r w:rsidR="00007FA5" w:rsidRPr="00C7690A">
        <w:rPr>
          <w:rFonts w:ascii="Arial" w:hAnsi="Arial" w:cs="Arial"/>
        </w:rPr>
        <w:t xml:space="preserve"> </w:t>
      </w:r>
      <w:r w:rsidR="001D74C4" w:rsidRPr="00C7690A">
        <w:rPr>
          <w:rFonts w:ascii="Arial" w:hAnsi="Arial" w:cs="Arial"/>
        </w:rPr>
        <w:t xml:space="preserve">- </w:t>
      </w:r>
      <w:r w:rsidR="004D2562" w:rsidRPr="00C7690A">
        <w:rPr>
          <w:rFonts w:ascii="Arial" w:hAnsi="Arial" w:cs="Arial"/>
        </w:rPr>
        <w:t>P</w:t>
      </w:r>
      <w:r w:rsidR="001D74C4" w:rsidRPr="00C7690A">
        <w:rPr>
          <w:rFonts w:ascii="Arial" w:hAnsi="Arial" w:cs="Arial"/>
        </w:rPr>
        <w:t>aslaug</w:t>
      </w:r>
      <w:r w:rsidR="004D2562" w:rsidRPr="00C7690A">
        <w:rPr>
          <w:rFonts w:ascii="Arial" w:hAnsi="Arial" w:cs="Arial"/>
        </w:rPr>
        <w:t>os</w:t>
      </w:r>
      <w:r w:rsidR="001D74C4" w:rsidRPr="00C7690A">
        <w:rPr>
          <w:rFonts w:ascii="Arial" w:hAnsi="Arial" w:cs="Arial"/>
        </w:rPr>
        <w:t>)</w:t>
      </w:r>
      <w:r w:rsidRPr="00C7690A">
        <w:rPr>
          <w:rFonts w:ascii="Arial" w:hAnsi="Arial" w:cs="Arial"/>
        </w:rPr>
        <w:t>.</w:t>
      </w:r>
    </w:p>
    <w:p w14:paraId="5C24D0C3" w14:textId="58C3DB64" w:rsidR="004A0C48" w:rsidRPr="00C7690A" w:rsidRDefault="004A0C48" w:rsidP="00A87EE4">
      <w:pPr>
        <w:pStyle w:val="ListParagraph"/>
        <w:numPr>
          <w:ilvl w:val="1"/>
          <w:numId w:val="2"/>
        </w:numPr>
        <w:tabs>
          <w:tab w:val="left" w:pos="426"/>
        </w:tabs>
        <w:spacing w:after="0" w:line="240" w:lineRule="auto"/>
        <w:ind w:left="0" w:firstLine="0"/>
        <w:jc w:val="both"/>
        <w:rPr>
          <w:rFonts w:ascii="Arial" w:hAnsi="Arial" w:cs="Arial"/>
        </w:rPr>
      </w:pPr>
      <w:r w:rsidRPr="00C7690A">
        <w:rPr>
          <w:rFonts w:ascii="Arial" w:hAnsi="Arial" w:cs="Arial"/>
        </w:rPr>
        <w:t>Pirkimo objektas į pirkimo objekto dalis neskaidomas</w:t>
      </w:r>
      <w:r w:rsidR="00212FAB" w:rsidRPr="00C7690A">
        <w:rPr>
          <w:rFonts w:ascii="Arial" w:hAnsi="Arial" w:cs="Arial"/>
        </w:rPr>
        <w:t>, todėl Tiekėjas privalo teikti pasiūlymą visai žemiau nurodytai pirkimo objekto apimčiai</w:t>
      </w:r>
      <w:r w:rsidR="00EA33B4" w:rsidRPr="00C7690A">
        <w:rPr>
          <w:rFonts w:ascii="Arial" w:hAnsi="Arial" w:cs="Arial"/>
        </w:rPr>
        <w:t xml:space="preserve"> ir (ar) kiekiui</w:t>
      </w:r>
      <w:r w:rsidR="00212FAB" w:rsidRPr="00C7690A">
        <w:rPr>
          <w:rFonts w:ascii="Arial" w:hAnsi="Arial" w:cs="Arial"/>
        </w:rPr>
        <w:t>.</w:t>
      </w:r>
    </w:p>
    <w:p w14:paraId="04CB9993" w14:textId="30DD43A5" w:rsidR="006830D7" w:rsidRPr="00C7690A" w:rsidRDefault="006830D7" w:rsidP="00A87EE4">
      <w:pPr>
        <w:pStyle w:val="ListParagraph"/>
        <w:numPr>
          <w:ilvl w:val="1"/>
          <w:numId w:val="2"/>
        </w:numPr>
        <w:tabs>
          <w:tab w:val="left" w:pos="426"/>
        </w:tabs>
        <w:spacing w:after="0" w:line="240" w:lineRule="auto"/>
        <w:ind w:left="0" w:firstLine="0"/>
        <w:jc w:val="both"/>
        <w:rPr>
          <w:rFonts w:ascii="Arial" w:hAnsi="Arial" w:cs="Arial"/>
        </w:rPr>
      </w:pPr>
      <w:r w:rsidRPr="00C7690A">
        <w:rPr>
          <w:rFonts w:ascii="Arial" w:hAnsi="Arial" w:cs="Arial"/>
        </w:rPr>
        <w:t xml:space="preserve">Paslaugų teikimo vieta: </w:t>
      </w:r>
      <w:r w:rsidR="009D11A1" w:rsidRPr="00C7690A">
        <w:rPr>
          <w:rFonts w:ascii="Arial" w:hAnsi="Arial" w:cs="Arial"/>
        </w:rPr>
        <w:t xml:space="preserve">Vilniaus universitetas, centriniai rūmai, bibliotekos naujoji saugykla, </w:t>
      </w:r>
      <w:r w:rsidR="00A5551C" w:rsidRPr="00C7690A">
        <w:rPr>
          <w:rFonts w:ascii="Arial" w:hAnsi="Arial" w:cs="Arial"/>
        </w:rPr>
        <w:t>e</w:t>
      </w:r>
      <w:r w:rsidR="009D11A1" w:rsidRPr="00C7690A">
        <w:rPr>
          <w:rFonts w:ascii="Arial" w:hAnsi="Arial" w:cs="Arial"/>
        </w:rPr>
        <w:t>santi Universiteto g. 1, Vilnius, ir senoji saugykla, esanti Šv. Jon</w:t>
      </w:r>
      <w:r w:rsidR="009808FE" w:rsidRPr="00C7690A">
        <w:rPr>
          <w:rFonts w:ascii="Arial" w:hAnsi="Arial" w:cs="Arial"/>
        </w:rPr>
        <w:t>o</w:t>
      </w:r>
      <w:r w:rsidR="009D11A1" w:rsidRPr="00C7690A">
        <w:rPr>
          <w:rFonts w:ascii="Arial" w:hAnsi="Arial" w:cs="Arial"/>
        </w:rPr>
        <w:t xml:space="preserve"> g. 6,8, Vilnius</w:t>
      </w:r>
      <w:r w:rsidR="00285DBF" w:rsidRPr="00C7690A">
        <w:rPr>
          <w:rFonts w:ascii="Arial" w:hAnsi="Arial" w:cs="Arial"/>
        </w:rPr>
        <w:t>.</w:t>
      </w:r>
    </w:p>
    <w:p w14:paraId="6AD560C6" w14:textId="68707F43" w:rsidR="00046A16" w:rsidRPr="00C7690A" w:rsidRDefault="003B516F" w:rsidP="00A87EE4">
      <w:pPr>
        <w:tabs>
          <w:tab w:val="left" w:pos="426"/>
          <w:tab w:val="left" w:pos="567"/>
          <w:tab w:val="left" w:pos="709"/>
        </w:tabs>
        <w:rPr>
          <w:rFonts w:ascii="Arial" w:hAnsi="Arial" w:cs="Arial"/>
        </w:rPr>
      </w:pPr>
      <w:r w:rsidRPr="00C7690A">
        <w:rPr>
          <w:rFonts w:ascii="Arial" w:hAnsi="Arial" w:cs="Arial"/>
          <w:iCs/>
        </w:rPr>
        <w:t xml:space="preserve">2.4.  </w:t>
      </w:r>
      <w:r w:rsidR="00103378" w:rsidRPr="00C7690A">
        <w:rPr>
          <w:rFonts w:ascii="Arial" w:hAnsi="Arial" w:cs="Arial"/>
        </w:rPr>
        <w:t>P</w:t>
      </w:r>
      <w:r w:rsidR="00DC79E6" w:rsidRPr="00C7690A">
        <w:rPr>
          <w:rFonts w:ascii="Arial" w:hAnsi="Arial" w:cs="Arial"/>
        </w:rPr>
        <w:t>aslaugų</w:t>
      </w:r>
      <w:r w:rsidR="00B62F69" w:rsidRPr="00C7690A">
        <w:rPr>
          <w:rFonts w:ascii="Arial" w:hAnsi="Arial" w:cs="Arial"/>
        </w:rPr>
        <w:t xml:space="preserve"> </w:t>
      </w:r>
      <w:r w:rsidR="00DC79E6" w:rsidRPr="00C7690A">
        <w:rPr>
          <w:rFonts w:ascii="Arial" w:hAnsi="Arial" w:cs="Arial"/>
        </w:rPr>
        <w:t>apimtys</w:t>
      </w:r>
      <w:r w:rsidR="00007FA5" w:rsidRPr="00C7690A">
        <w:rPr>
          <w:rFonts w:ascii="Arial" w:hAnsi="Arial" w:cs="Arial"/>
        </w:rPr>
        <w:t xml:space="preserve"> ir (ar) kiekiai</w:t>
      </w:r>
      <w:r w:rsidRPr="00C7690A">
        <w:rPr>
          <w:rFonts w:ascii="Arial" w:hAnsi="Arial" w:cs="Arial"/>
        </w:rPr>
        <w:t>:</w:t>
      </w:r>
    </w:p>
    <w:p w14:paraId="1686CAAB" w14:textId="77777777" w:rsidR="00CC3B99" w:rsidRPr="00C7690A" w:rsidRDefault="00CC3B99" w:rsidP="00CC3B99">
      <w:pPr>
        <w:spacing w:after="0" w:line="240" w:lineRule="auto"/>
        <w:jc w:val="right"/>
        <w:rPr>
          <w:rFonts w:ascii="Arial" w:hAnsi="Arial" w:cs="Arial"/>
          <w:b/>
        </w:rPr>
      </w:pPr>
      <w:r w:rsidRPr="00C7690A">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1270"/>
        <w:gridCol w:w="2644"/>
        <w:gridCol w:w="1617"/>
        <w:gridCol w:w="843"/>
        <w:gridCol w:w="1553"/>
        <w:gridCol w:w="1701"/>
      </w:tblGrid>
      <w:tr w:rsidR="00EE4D78" w:rsidRPr="00C7690A" w14:paraId="2584D296" w14:textId="77777777" w:rsidTr="00864E92">
        <w:trPr>
          <w:trHeight w:val="20"/>
          <w:jc w:val="center"/>
        </w:trPr>
        <w:tc>
          <w:tcPr>
            <w:tcW w:w="1270" w:type="dxa"/>
            <w:vMerge w:val="restart"/>
            <w:vAlign w:val="center"/>
          </w:tcPr>
          <w:p w14:paraId="4C19B4D9" w14:textId="77777777" w:rsidR="004A5BDE" w:rsidRPr="00C7690A" w:rsidRDefault="004A5BDE" w:rsidP="003D1E0E">
            <w:pPr>
              <w:jc w:val="center"/>
              <w:rPr>
                <w:rFonts w:ascii="Arial" w:hAnsi="Arial" w:cs="Arial"/>
                <w:b/>
                <w:sz w:val="22"/>
                <w:szCs w:val="22"/>
              </w:rPr>
            </w:pPr>
            <w:r w:rsidRPr="00C7690A">
              <w:rPr>
                <w:rFonts w:ascii="Arial" w:hAnsi="Arial" w:cs="Arial"/>
                <w:b/>
                <w:sz w:val="22"/>
                <w:szCs w:val="22"/>
              </w:rPr>
              <w:t>Eil. Nr.</w:t>
            </w:r>
          </w:p>
        </w:tc>
        <w:tc>
          <w:tcPr>
            <w:tcW w:w="2644" w:type="dxa"/>
            <w:vMerge w:val="restart"/>
            <w:vAlign w:val="center"/>
          </w:tcPr>
          <w:p w14:paraId="113BC18D" w14:textId="77777777" w:rsidR="004A5BDE" w:rsidRPr="00C7690A" w:rsidRDefault="004A5BDE" w:rsidP="003D1E0E">
            <w:pPr>
              <w:jc w:val="center"/>
              <w:rPr>
                <w:rFonts w:ascii="Arial" w:hAnsi="Arial" w:cs="Arial"/>
                <w:b/>
                <w:sz w:val="22"/>
                <w:szCs w:val="22"/>
              </w:rPr>
            </w:pPr>
            <w:r w:rsidRPr="00C7690A">
              <w:rPr>
                <w:rFonts w:ascii="Arial" w:hAnsi="Arial" w:cs="Arial"/>
                <w:b/>
                <w:sz w:val="22"/>
                <w:szCs w:val="22"/>
              </w:rPr>
              <w:t>Paslaugų pavadinimas</w:t>
            </w:r>
          </w:p>
        </w:tc>
        <w:tc>
          <w:tcPr>
            <w:tcW w:w="1617" w:type="dxa"/>
            <w:vMerge w:val="restart"/>
            <w:vAlign w:val="center"/>
          </w:tcPr>
          <w:p w14:paraId="3C7CF419" w14:textId="0B41B407" w:rsidR="004A5BDE" w:rsidRPr="00C7690A" w:rsidRDefault="004A5BDE" w:rsidP="003D1E0E">
            <w:pPr>
              <w:jc w:val="center"/>
              <w:rPr>
                <w:rFonts w:ascii="Arial" w:hAnsi="Arial" w:cs="Arial"/>
                <w:b/>
                <w:sz w:val="22"/>
                <w:szCs w:val="22"/>
              </w:rPr>
            </w:pPr>
            <w:r w:rsidRPr="00C7690A">
              <w:rPr>
                <w:rFonts w:ascii="Arial" w:hAnsi="Arial" w:cs="Arial"/>
                <w:b/>
                <w:sz w:val="22"/>
                <w:szCs w:val="22"/>
              </w:rPr>
              <w:t xml:space="preserve">Paslaugų </w:t>
            </w:r>
            <w:r w:rsidR="00EE4D78" w:rsidRPr="00C7690A">
              <w:rPr>
                <w:rFonts w:ascii="Arial" w:hAnsi="Arial" w:cs="Arial"/>
                <w:b/>
                <w:sz w:val="22"/>
                <w:szCs w:val="22"/>
              </w:rPr>
              <w:t>a</w:t>
            </w:r>
            <w:r w:rsidRPr="00C7690A">
              <w:rPr>
                <w:rFonts w:ascii="Arial" w:hAnsi="Arial" w:cs="Arial"/>
                <w:b/>
                <w:sz w:val="22"/>
                <w:szCs w:val="22"/>
              </w:rPr>
              <w:t xml:space="preserve">pimtis </w:t>
            </w:r>
            <w:r w:rsidR="00A74143" w:rsidRPr="00C7690A">
              <w:rPr>
                <w:rFonts w:ascii="Arial" w:hAnsi="Arial" w:cs="Arial"/>
                <w:b/>
                <w:sz w:val="22"/>
                <w:szCs w:val="22"/>
              </w:rPr>
              <w:t xml:space="preserve">ir mato vnt. </w:t>
            </w:r>
          </w:p>
        </w:tc>
        <w:tc>
          <w:tcPr>
            <w:tcW w:w="2396" w:type="dxa"/>
            <w:gridSpan w:val="2"/>
            <w:tcBorders>
              <w:bottom w:val="single" w:sz="4" w:space="0" w:color="auto"/>
            </w:tcBorders>
            <w:vAlign w:val="center"/>
          </w:tcPr>
          <w:p w14:paraId="20AD2D90" w14:textId="77777777" w:rsidR="004A5BDE" w:rsidRPr="00C7690A" w:rsidRDefault="004A5BDE" w:rsidP="003D1E0E">
            <w:pPr>
              <w:jc w:val="center"/>
              <w:rPr>
                <w:rFonts w:ascii="Arial" w:hAnsi="Arial" w:cs="Arial"/>
                <w:b/>
                <w:sz w:val="22"/>
                <w:szCs w:val="22"/>
              </w:rPr>
            </w:pPr>
            <w:r w:rsidRPr="00C7690A">
              <w:rPr>
                <w:rFonts w:ascii="Arial" w:hAnsi="Arial" w:cs="Arial"/>
                <w:b/>
                <w:sz w:val="22"/>
                <w:szCs w:val="22"/>
              </w:rPr>
              <w:t>Užsakymų teikimas</w:t>
            </w:r>
          </w:p>
        </w:tc>
        <w:tc>
          <w:tcPr>
            <w:tcW w:w="1701" w:type="dxa"/>
            <w:vMerge w:val="restart"/>
            <w:vAlign w:val="center"/>
          </w:tcPr>
          <w:p w14:paraId="2EB9B5EB" w14:textId="3378E397" w:rsidR="004A5BDE" w:rsidRPr="00C7690A" w:rsidRDefault="004A5BDE" w:rsidP="003D1E0E">
            <w:pPr>
              <w:jc w:val="center"/>
              <w:rPr>
                <w:rFonts w:ascii="Arial" w:hAnsi="Arial" w:cs="Arial"/>
                <w:b/>
                <w:sz w:val="22"/>
                <w:szCs w:val="22"/>
              </w:rPr>
            </w:pPr>
            <w:r w:rsidRPr="00C7690A">
              <w:rPr>
                <w:rFonts w:ascii="Arial" w:hAnsi="Arial" w:cs="Arial"/>
                <w:b/>
                <w:sz w:val="22"/>
                <w:szCs w:val="22"/>
              </w:rPr>
              <w:t xml:space="preserve">Paslaugų </w:t>
            </w:r>
            <w:r w:rsidR="000A19BC" w:rsidRPr="00C7690A">
              <w:rPr>
                <w:rFonts w:ascii="Arial" w:hAnsi="Arial" w:cs="Arial"/>
                <w:b/>
                <w:sz w:val="22"/>
                <w:szCs w:val="22"/>
              </w:rPr>
              <w:t>t</w:t>
            </w:r>
            <w:r w:rsidRPr="00C7690A">
              <w:rPr>
                <w:rFonts w:ascii="Arial" w:hAnsi="Arial" w:cs="Arial"/>
                <w:b/>
                <w:sz w:val="22"/>
                <w:szCs w:val="22"/>
              </w:rPr>
              <w:t xml:space="preserve">eikimo terminas nuo Sutarties </w:t>
            </w:r>
            <w:r w:rsidR="00414365" w:rsidRPr="00C7690A">
              <w:rPr>
                <w:rFonts w:ascii="Arial" w:hAnsi="Arial" w:cs="Arial"/>
                <w:b/>
                <w:sz w:val="22"/>
                <w:szCs w:val="22"/>
              </w:rPr>
              <w:t>į</w:t>
            </w:r>
            <w:r w:rsidRPr="00C7690A">
              <w:rPr>
                <w:rFonts w:ascii="Arial" w:hAnsi="Arial" w:cs="Arial"/>
                <w:b/>
                <w:sz w:val="22"/>
                <w:szCs w:val="22"/>
              </w:rPr>
              <w:t>sigaliojimo</w:t>
            </w:r>
            <w:r w:rsidR="00285DBF" w:rsidRPr="00C7690A">
              <w:rPr>
                <w:rFonts w:ascii="Arial" w:hAnsi="Arial" w:cs="Arial"/>
                <w:b/>
                <w:sz w:val="22"/>
                <w:szCs w:val="22"/>
              </w:rPr>
              <w:t xml:space="preserve"> </w:t>
            </w:r>
          </w:p>
        </w:tc>
      </w:tr>
      <w:tr w:rsidR="00EE4D78" w:rsidRPr="00C7690A" w14:paraId="3ECD13AF" w14:textId="77777777" w:rsidTr="00A66777">
        <w:trPr>
          <w:trHeight w:val="20"/>
          <w:jc w:val="center"/>
        </w:trPr>
        <w:tc>
          <w:tcPr>
            <w:tcW w:w="1270" w:type="dxa"/>
            <w:vMerge/>
            <w:vAlign w:val="center"/>
          </w:tcPr>
          <w:p w14:paraId="738F92A4" w14:textId="77777777" w:rsidR="004A5BDE" w:rsidRPr="00C7690A" w:rsidRDefault="004A5BDE" w:rsidP="003D1E0E">
            <w:pPr>
              <w:jc w:val="center"/>
              <w:rPr>
                <w:rFonts w:ascii="Arial" w:hAnsi="Arial" w:cs="Arial"/>
                <w:sz w:val="22"/>
                <w:szCs w:val="22"/>
              </w:rPr>
            </w:pPr>
          </w:p>
        </w:tc>
        <w:tc>
          <w:tcPr>
            <w:tcW w:w="2644" w:type="dxa"/>
            <w:vMerge/>
            <w:vAlign w:val="center"/>
          </w:tcPr>
          <w:p w14:paraId="65F988B9" w14:textId="77777777" w:rsidR="004A5BDE" w:rsidRPr="00C7690A" w:rsidRDefault="004A5BDE" w:rsidP="003D1E0E">
            <w:pPr>
              <w:jc w:val="center"/>
              <w:rPr>
                <w:rFonts w:ascii="Arial" w:hAnsi="Arial" w:cs="Arial"/>
                <w:sz w:val="22"/>
                <w:szCs w:val="22"/>
              </w:rPr>
            </w:pPr>
          </w:p>
        </w:tc>
        <w:tc>
          <w:tcPr>
            <w:tcW w:w="1617" w:type="dxa"/>
            <w:vMerge/>
            <w:vAlign w:val="center"/>
          </w:tcPr>
          <w:p w14:paraId="30FF17D2" w14:textId="77777777" w:rsidR="004A5BDE" w:rsidRPr="00C7690A" w:rsidRDefault="004A5BDE" w:rsidP="003D1E0E">
            <w:pPr>
              <w:jc w:val="center"/>
              <w:rPr>
                <w:rFonts w:ascii="Arial" w:hAnsi="Arial" w:cs="Arial"/>
                <w:sz w:val="22"/>
                <w:szCs w:val="22"/>
              </w:rPr>
            </w:pPr>
          </w:p>
        </w:tc>
        <w:tc>
          <w:tcPr>
            <w:tcW w:w="843" w:type="dxa"/>
            <w:tcBorders>
              <w:top w:val="single" w:sz="4" w:space="0" w:color="auto"/>
              <w:right w:val="single" w:sz="4" w:space="0" w:color="auto"/>
            </w:tcBorders>
            <w:vAlign w:val="center"/>
          </w:tcPr>
          <w:p w14:paraId="45419B5F" w14:textId="77777777" w:rsidR="004A5BDE" w:rsidRPr="00C7690A" w:rsidRDefault="004A5BDE" w:rsidP="003D1E0E">
            <w:pPr>
              <w:jc w:val="center"/>
              <w:rPr>
                <w:rFonts w:ascii="Arial" w:hAnsi="Arial" w:cs="Arial"/>
                <w:b/>
                <w:sz w:val="22"/>
                <w:szCs w:val="22"/>
              </w:rPr>
            </w:pPr>
            <w:r w:rsidRPr="00C7690A">
              <w:rPr>
                <w:rFonts w:ascii="Arial" w:hAnsi="Arial" w:cs="Arial"/>
                <w:b/>
                <w:sz w:val="22"/>
                <w:szCs w:val="22"/>
              </w:rPr>
              <w:t>Taip</w:t>
            </w:r>
          </w:p>
          <w:p w14:paraId="00F25B51" w14:textId="238746D2" w:rsidR="00482CF9" w:rsidRPr="00C7690A" w:rsidRDefault="00482CF9" w:rsidP="003D1E0E">
            <w:pPr>
              <w:jc w:val="center"/>
              <w:rPr>
                <w:rFonts w:ascii="Arial" w:hAnsi="Arial" w:cs="Arial"/>
                <w:b/>
                <w:sz w:val="22"/>
                <w:szCs w:val="22"/>
              </w:rPr>
            </w:pPr>
          </w:p>
        </w:tc>
        <w:tc>
          <w:tcPr>
            <w:tcW w:w="1553" w:type="dxa"/>
            <w:tcBorders>
              <w:top w:val="single" w:sz="4" w:space="0" w:color="auto"/>
              <w:left w:val="single" w:sz="4" w:space="0" w:color="auto"/>
            </w:tcBorders>
            <w:vAlign w:val="center"/>
          </w:tcPr>
          <w:p w14:paraId="6CA5D0B2" w14:textId="77777777" w:rsidR="004A5BDE" w:rsidRPr="00C7690A" w:rsidRDefault="004A5BDE" w:rsidP="003D1E0E">
            <w:pPr>
              <w:jc w:val="center"/>
              <w:rPr>
                <w:rFonts w:ascii="Arial" w:hAnsi="Arial" w:cs="Arial"/>
                <w:b/>
                <w:sz w:val="22"/>
                <w:szCs w:val="22"/>
              </w:rPr>
            </w:pPr>
            <w:r w:rsidRPr="00C7690A">
              <w:rPr>
                <w:rFonts w:ascii="Arial" w:hAnsi="Arial" w:cs="Arial"/>
                <w:b/>
                <w:sz w:val="22"/>
                <w:szCs w:val="22"/>
              </w:rPr>
              <w:t>Ne</w:t>
            </w:r>
          </w:p>
          <w:p w14:paraId="30442531" w14:textId="645BE20F" w:rsidR="00482CF9" w:rsidRPr="00C7690A" w:rsidRDefault="00CA35FF" w:rsidP="003D1E0E">
            <w:pPr>
              <w:jc w:val="center"/>
              <w:rPr>
                <w:rFonts w:ascii="Arial" w:hAnsi="Arial" w:cs="Arial"/>
                <w:bCs/>
                <w:sz w:val="22"/>
                <w:szCs w:val="22"/>
              </w:rPr>
            </w:pPr>
            <w:r w:rsidRPr="00C7690A">
              <w:rPr>
                <w:rFonts w:ascii="Arial" w:hAnsi="Arial" w:cs="Arial"/>
                <w:sz w:val="22"/>
                <w:szCs w:val="22"/>
              </w:rPr>
              <w:t>(Paslaugos teikia</w:t>
            </w:r>
            <w:r w:rsidR="009D72A2" w:rsidRPr="00C7690A">
              <w:rPr>
                <w:rFonts w:ascii="Arial" w:hAnsi="Arial" w:cs="Arial"/>
                <w:sz w:val="22"/>
                <w:szCs w:val="22"/>
              </w:rPr>
              <w:t xml:space="preserve">mos nuo Sutarties įsigaliojimo Techninės specifikacijos </w:t>
            </w:r>
            <w:r w:rsidR="00646752" w:rsidRPr="00C7690A">
              <w:rPr>
                <w:rFonts w:ascii="Arial" w:hAnsi="Arial" w:cs="Arial"/>
                <w:sz w:val="22"/>
                <w:szCs w:val="22"/>
              </w:rPr>
              <w:t>3 lentelėje nurodytu periodiškumu)</w:t>
            </w:r>
            <w:r w:rsidR="009D72A2" w:rsidRPr="00C7690A">
              <w:rPr>
                <w:rFonts w:ascii="Arial" w:hAnsi="Arial" w:cs="Arial"/>
                <w:sz w:val="22"/>
                <w:szCs w:val="22"/>
              </w:rPr>
              <w:t xml:space="preserve"> </w:t>
            </w:r>
          </w:p>
        </w:tc>
        <w:tc>
          <w:tcPr>
            <w:tcW w:w="1701" w:type="dxa"/>
            <w:vMerge/>
            <w:vAlign w:val="center"/>
          </w:tcPr>
          <w:p w14:paraId="415396CD" w14:textId="77777777" w:rsidR="004A5BDE" w:rsidRPr="00C7690A" w:rsidRDefault="004A5BDE" w:rsidP="003D1E0E">
            <w:pPr>
              <w:jc w:val="center"/>
              <w:rPr>
                <w:rFonts w:ascii="Arial" w:hAnsi="Arial" w:cs="Arial"/>
                <w:sz w:val="22"/>
                <w:szCs w:val="22"/>
              </w:rPr>
            </w:pPr>
          </w:p>
        </w:tc>
      </w:tr>
      <w:tr w:rsidR="006B0C00" w:rsidRPr="00C7690A" w14:paraId="728C9981" w14:textId="77777777" w:rsidTr="00A66777">
        <w:trPr>
          <w:trHeight w:val="20"/>
          <w:jc w:val="center"/>
        </w:trPr>
        <w:tc>
          <w:tcPr>
            <w:tcW w:w="1270" w:type="dxa"/>
          </w:tcPr>
          <w:p w14:paraId="5C78F8EA" w14:textId="77777777" w:rsidR="006B0C00" w:rsidRPr="00C7690A" w:rsidRDefault="006B0C00" w:rsidP="003D1E0E">
            <w:pPr>
              <w:ind w:firstLine="313"/>
              <w:rPr>
                <w:rFonts w:ascii="Arial" w:hAnsi="Arial" w:cs="Arial"/>
                <w:sz w:val="22"/>
                <w:szCs w:val="22"/>
              </w:rPr>
            </w:pPr>
            <w:r w:rsidRPr="00C7690A">
              <w:rPr>
                <w:rFonts w:ascii="Arial" w:hAnsi="Arial" w:cs="Arial"/>
                <w:sz w:val="22"/>
                <w:szCs w:val="22"/>
              </w:rPr>
              <w:t>1.</w:t>
            </w:r>
          </w:p>
        </w:tc>
        <w:tc>
          <w:tcPr>
            <w:tcW w:w="2644" w:type="dxa"/>
            <w:vAlign w:val="center"/>
          </w:tcPr>
          <w:p w14:paraId="27F208C5" w14:textId="1C4627FC" w:rsidR="006B0C00" w:rsidRPr="00C7690A" w:rsidRDefault="006B0C00" w:rsidP="00864E92">
            <w:pPr>
              <w:rPr>
                <w:rFonts w:ascii="Arial" w:hAnsi="Arial" w:cs="Arial"/>
                <w:sz w:val="22"/>
                <w:szCs w:val="22"/>
              </w:rPr>
            </w:pPr>
            <w:r w:rsidRPr="00C7690A">
              <w:rPr>
                <w:rFonts w:ascii="Arial" w:hAnsi="Arial" w:cs="Arial"/>
                <w:bCs/>
                <w:sz w:val="22"/>
                <w:szCs w:val="22"/>
              </w:rPr>
              <w:t xml:space="preserve">AGGDS </w:t>
            </w:r>
            <w:r w:rsidR="004529BF" w:rsidRPr="00C7690A">
              <w:rPr>
                <w:rFonts w:ascii="Arial" w:hAnsi="Arial" w:cs="Arial"/>
                <w:sz w:val="22"/>
                <w:szCs w:val="22"/>
              </w:rPr>
              <w:t xml:space="preserve">eksploatacinė ir </w:t>
            </w:r>
            <w:proofErr w:type="spellStart"/>
            <w:r w:rsidRPr="00C7690A">
              <w:rPr>
                <w:rFonts w:ascii="Arial" w:hAnsi="Arial" w:cs="Arial"/>
                <w:bCs/>
                <w:sz w:val="22"/>
                <w:szCs w:val="22"/>
              </w:rPr>
              <w:t>reglamentinė</w:t>
            </w:r>
            <w:proofErr w:type="spellEnd"/>
            <w:r w:rsidRPr="00C7690A">
              <w:rPr>
                <w:rFonts w:ascii="Arial" w:hAnsi="Arial" w:cs="Arial"/>
                <w:bCs/>
                <w:sz w:val="22"/>
                <w:szCs w:val="22"/>
              </w:rPr>
              <w:t xml:space="preserve"> techninė priežiūra</w:t>
            </w:r>
          </w:p>
        </w:tc>
        <w:tc>
          <w:tcPr>
            <w:tcW w:w="1617" w:type="dxa"/>
            <w:vAlign w:val="center"/>
          </w:tcPr>
          <w:p w14:paraId="0B47264A" w14:textId="33FC5130" w:rsidR="006B0C00" w:rsidRPr="00C7690A" w:rsidRDefault="006B0C00" w:rsidP="008660BC">
            <w:pPr>
              <w:jc w:val="center"/>
              <w:rPr>
                <w:rFonts w:ascii="Arial" w:hAnsi="Arial" w:cs="Arial"/>
                <w:sz w:val="22"/>
                <w:szCs w:val="22"/>
              </w:rPr>
            </w:pPr>
            <w:r w:rsidRPr="00C7690A">
              <w:rPr>
                <w:rFonts w:ascii="Arial" w:hAnsi="Arial" w:cs="Arial"/>
                <w:sz w:val="22"/>
                <w:szCs w:val="22"/>
              </w:rPr>
              <w:t xml:space="preserve">Nurodyta Techninės specifikacijos </w:t>
            </w:r>
            <w:r w:rsidR="002D3C91" w:rsidRPr="00C7690A">
              <w:rPr>
                <w:rFonts w:ascii="Arial" w:hAnsi="Arial" w:cs="Arial"/>
                <w:sz w:val="22"/>
                <w:szCs w:val="22"/>
              </w:rPr>
              <w:t xml:space="preserve">3 </w:t>
            </w:r>
            <w:r w:rsidRPr="00C7690A">
              <w:rPr>
                <w:rFonts w:ascii="Arial" w:hAnsi="Arial" w:cs="Arial"/>
                <w:sz w:val="22"/>
                <w:szCs w:val="22"/>
              </w:rPr>
              <w:t xml:space="preserve">lentelėje </w:t>
            </w:r>
          </w:p>
        </w:tc>
        <w:sdt>
          <w:sdtPr>
            <w:rPr>
              <w:rFonts w:ascii="Arial" w:hAnsi="Arial" w:cs="Arial"/>
              <w:sz w:val="22"/>
              <w:szCs w:val="22"/>
            </w:rPr>
            <w:id w:val="270368949"/>
            <w14:checkbox>
              <w14:checked w14:val="0"/>
              <w14:checkedState w14:val="2612" w14:font="MS Gothic"/>
              <w14:uncheckedState w14:val="2610" w14:font="MS Gothic"/>
            </w14:checkbox>
          </w:sdtPr>
          <w:sdtEndPr/>
          <w:sdtContent>
            <w:tc>
              <w:tcPr>
                <w:tcW w:w="843" w:type="dxa"/>
                <w:tcBorders>
                  <w:right w:val="single" w:sz="4" w:space="0" w:color="auto"/>
                </w:tcBorders>
                <w:vAlign w:val="center"/>
              </w:tcPr>
              <w:p w14:paraId="4394AB9D" w14:textId="71C35BF3" w:rsidR="006B0C00" w:rsidRPr="00C7690A" w:rsidRDefault="006B0C00" w:rsidP="003D1E0E">
                <w:pPr>
                  <w:jc w:val="center"/>
                  <w:rPr>
                    <w:rFonts w:ascii="Arial" w:hAnsi="Arial" w:cs="Arial"/>
                    <w:sz w:val="22"/>
                    <w:szCs w:val="22"/>
                  </w:rPr>
                </w:pPr>
                <w:r w:rsidRPr="00C7690A">
                  <w:rPr>
                    <w:rFonts w:ascii="Segoe UI Symbol" w:hAnsi="Segoe UI Symbol" w:cs="Segoe UI Symbol"/>
                    <w:sz w:val="22"/>
                    <w:szCs w:val="22"/>
                  </w:rPr>
                  <w:t>☐</w:t>
                </w:r>
              </w:p>
            </w:tc>
          </w:sdtContent>
        </w:sdt>
        <w:sdt>
          <w:sdtPr>
            <w:rPr>
              <w:rFonts w:ascii="Arial" w:hAnsi="Arial" w:cs="Arial"/>
              <w:sz w:val="22"/>
              <w:szCs w:val="22"/>
            </w:rPr>
            <w:id w:val="171997548"/>
            <w14:checkbox>
              <w14:checked w14:val="1"/>
              <w14:checkedState w14:val="2612" w14:font="MS Gothic"/>
              <w14:uncheckedState w14:val="2610" w14:font="MS Gothic"/>
            </w14:checkbox>
          </w:sdtPr>
          <w:sdtEndPr/>
          <w:sdtContent>
            <w:tc>
              <w:tcPr>
                <w:tcW w:w="1553" w:type="dxa"/>
                <w:tcBorders>
                  <w:left w:val="single" w:sz="4" w:space="0" w:color="auto"/>
                </w:tcBorders>
                <w:vAlign w:val="center"/>
              </w:tcPr>
              <w:p w14:paraId="398891DC" w14:textId="6EAB7E59" w:rsidR="006B0C00" w:rsidRPr="00C7690A" w:rsidRDefault="006B0C00" w:rsidP="003D1E0E">
                <w:pPr>
                  <w:jc w:val="center"/>
                  <w:rPr>
                    <w:rFonts w:ascii="Arial" w:hAnsi="Arial" w:cs="Arial"/>
                    <w:sz w:val="22"/>
                    <w:szCs w:val="22"/>
                  </w:rPr>
                </w:pPr>
                <w:r w:rsidRPr="00C7690A">
                  <w:rPr>
                    <w:rFonts w:ascii="Segoe UI Symbol" w:hAnsi="Segoe UI Symbol" w:cs="Segoe UI Symbol"/>
                    <w:sz w:val="22"/>
                    <w:szCs w:val="22"/>
                  </w:rPr>
                  <w:t>☒</w:t>
                </w:r>
              </w:p>
            </w:tc>
          </w:sdtContent>
        </w:sdt>
        <w:tc>
          <w:tcPr>
            <w:tcW w:w="1701" w:type="dxa"/>
            <w:vMerge w:val="restart"/>
            <w:vAlign w:val="center"/>
          </w:tcPr>
          <w:p w14:paraId="1AB456F6" w14:textId="77777777" w:rsidR="006B0C00" w:rsidRPr="00C7690A" w:rsidRDefault="006B0C00" w:rsidP="008660BC">
            <w:pPr>
              <w:jc w:val="center"/>
              <w:rPr>
                <w:rFonts w:ascii="Arial" w:hAnsi="Arial" w:cs="Arial"/>
                <w:sz w:val="22"/>
                <w:szCs w:val="22"/>
              </w:rPr>
            </w:pPr>
            <w:r w:rsidRPr="00C7690A">
              <w:rPr>
                <w:rFonts w:ascii="Arial" w:hAnsi="Arial" w:cs="Arial"/>
                <w:sz w:val="22"/>
                <w:szCs w:val="22"/>
              </w:rPr>
              <w:t xml:space="preserve">36 mėn. </w:t>
            </w:r>
          </w:p>
          <w:p w14:paraId="47506702" w14:textId="441B0CF3" w:rsidR="006B0C00" w:rsidRPr="00C7690A" w:rsidRDefault="006B0C00" w:rsidP="008660BC">
            <w:pPr>
              <w:jc w:val="center"/>
              <w:rPr>
                <w:rFonts w:ascii="Arial" w:hAnsi="Arial" w:cs="Arial"/>
                <w:sz w:val="22"/>
                <w:szCs w:val="22"/>
              </w:rPr>
            </w:pPr>
          </w:p>
        </w:tc>
      </w:tr>
      <w:tr w:rsidR="00F3592A" w:rsidRPr="00C7690A" w14:paraId="7E02A03B" w14:textId="77777777" w:rsidTr="00E74B76">
        <w:trPr>
          <w:trHeight w:val="20"/>
          <w:jc w:val="center"/>
        </w:trPr>
        <w:tc>
          <w:tcPr>
            <w:tcW w:w="1270" w:type="dxa"/>
          </w:tcPr>
          <w:p w14:paraId="725BA154" w14:textId="1F1DFB19" w:rsidR="00F3592A" w:rsidRPr="00C7690A" w:rsidRDefault="00F3592A" w:rsidP="00F3592A">
            <w:pPr>
              <w:ind w:firstLine="313"/>
              <w:rPr>
                <w:rFonts w:ascii="Arial" w:hAnsi="Arial" w:cs="Arial"/>
                <w:sz w:val="22"/>
                <w:szCs w:val="22"/>
              </w:rPr>
            </w:pPr>
            <w:r w:rsidRPr="00C7690A">
              <w:rPr>
                <w:rFonts w:ascii="Arial" w:hAnsi="Arial" w:cs="Arial"/>
                <w:sz w:val="22"/>
                <w:szCs w:val="22"/>
              </w:rPr>
              <w:t>2.</w:t>
            </w:r>
          </w:p>
        </w:tc>
        <w:tc>
          <w:tcPr>
            <w:tcW w:w="2644" w:type="dxa"/>
            <w:vAlign w:val="center"/>
          </w:tcPr>
          <w:p w14:paraId="4048F85F" w14:textId="605A95B4" w:rsidR="00F3592A" w:rsidRPr="00C7690A" w:rsidRDefault="00F3592A" w:rsidP="00A66777">
            <w:pPr>
              <w:autoSpaceDE w:val="0"/>
              <w:autoSpaceDN w:val="0"/>
              <w:adjustRightInd w:val="0"/>
              <w:rPr>
                <w:rFonts w:ascii="Arial" w:hAnsi="Arial" w:cs="Arial"/>
                <w:sz w:val="22"/>
                <w:szCs w:val="22"/>
              </w:rPr>
            </w:pPr>
            <w:r w:rsidRPr="00C7690A">
              <w:rPr>
                <w:rFonts w:ascii="Arial" w:hAnsi="Arial" w:cs="Arial"/>
                <w:sz w:val="22"/>
                <w:szCs w:val="22"/>
              </w:rPr>
              <w:t>Patalpų sandarumo bandymas pagal LST EN15004-1 standarto (arba lygiaverčio) reikalavimus.</w:t>
            </w:r>
          </w:p>
        </w:tc>
        <w:tc>
          <w:tcPr>
            <w:tcW w:w="1617" w:type="dxa"/>
            <w:vAlign w:val="center"/>
          </w:tcPr>
          <w:p w14:paraId="4A6D1ADE" w14:textId="5BD4AC3B" w:rsidR="00F3592A" w:rsidRPr="00C7690A" w:rsidRDefault="00F3592A" w:rsidP="00F3592A">
            <w:pPr>
              <w:jc w:val="center"/>
              <w:rPr>
                <w:rFonts w:ascii="Arial" w:hAnsi="Arial" w:cs="Arial"/>
                <w:sz w:val="22"/>
                <w:szCs w:val="22"/>
              </w:rPr>
            </w:pPr>
            <w:r w:rsidRPr="00C7690A">
              <w:rPr>
                <w:rFonts w:ascii="Arial" w:hAnsi="Arial" w:cs="Arial"/>
                <w:sz w:val="22"/>
                <w:szCs w:val="22"/>
              </w:rPr>
              <w:t>Pagal Pirkėjo poreikį</w:t>
            </w:r>
          </w:p>
        </w:tc>
        <w:sdt>
          <w:sdtPr>
            <w:rPr>
              <w:rFonts w:ascii="Arial" w:hAnsi="Arial" w:cs="Arial"/>
              <w:sz w:val="22"/>
              <w:szCs w:val="22"/>
            </w:rPr>
            <w:id w:val="-1297673569"/>
            <w14:checkbox>
              <w14:checked w14:val="1"/>
              <w14:checkedState w14:val="2612" w14:font="MS Gothic"/>
              <w14:uncheckedState w14:val="2610" w14:font="MS Gothic"/>
            </w14:checkbox>
          </w:sdtPr>
          <w:sdtEndPr/>
          <w:sdtContent>
            <w:tc>
              <w:tcPr>
                <w:tcW w:w="843" w:type="dxa"/>
                <w:tcBorders>
                  <w:right w:val="single" w:sz="4" w:space="0" w:color="auto"/>
                </w:tcBorders>
                <w:vAlign w:val="center"/>
              </w:tcPr>
              <w:p w14:paraId="56ACA5FE" w14:textId="2FDDDCD8" w:rsidR="00F3592A" w:rsidRPr="00C7690A" w:rsidRDefault="00F3592A" w:rsidP="00F3592A">
                <w:pPr>
                  <w:jc w:val="center"/>
                  <w:rPr>
                    <w:rFonts w:ascii="Arial" w:hAnsi="Arial" w:cs="Arial"/>
                    <w:sz w:val="22"/>
                    <w:szCs w:val="22"/>
                  </w:rPr>
                </w:pPr>
                <w:r w:rsidRPr="00C7690A">
                  <w:rPr>
                    <w:rFonts w:ascii="Segoe UI Symbol" w:eastAsia="MS Gothic" w:hAnsi="Segoe UI Symbol" w:cs="Segoe UI Symbol"/>
                    <w:sz w:val="22"/>
                    <w:szCs w:val="22"/>
                  </w:rPr>
                  <w:t>☒</w:t>
                </w:r>
              </w:p>
            </w:tc>
          </w:sdtContent>
        </w:sdt>
        <w:sdt>
          <w:sdtPr>
            <w:rPr>
              <w:rFonts w:ascii="Arial" w:hAnsi="Arial" w:cs="Arial"/>
              <w:sz w:val="22"/>
              <w:szCs w:val="22"/>
            </w:rPr>
            <w:id w:val="-1316252258"/>
            <w14:checkbox>
              <w14:checked w14:val="0"/>
              <w14:checkedState w14:val="2612" w14:font="MS Gothic"/>
              <w14:uncheckedState w14:val="2610" w14:font="MS Gothic"/>
            </w14:checkbox>
          </w:sdtPr>
          <w:sdtEndPr/>
          <w:sdtContent>
            <w:tc>
              <w:tcPr>
                <w:tcW w:w="1553" w:type="dxa"/>
                <w:tcBorders>
                  <w:left w:val="single" w:sz="4" w:space="0" w:color="auto"/>
                </w:tcBorders>
                <w:vAlign w:val="center"/>
              </w:tcPr>
              <w:p w14:paraId="3868D7F7" w14:textId="6D6E1FA9" w:rsidR="00F3592A" w:rsidRPr="00C7690A" w:rsidRDefault="00F3592A" w:rsidP="00F3592A">
                <w:pPr>
                  <w:jc w:val="center"/>
                  <w:rPr>
                    <w:rFonts w:ascii="Arial" w:hAnsi="Arial" w:cs="Arial"/>
                    <w:sz w:val="22"/>
                    <w:szCs w:val="22"/>
                  </w:rPr>
                </w:pPr>
                <w:r w:rsidRPr="00C7690A">
                  <w:rPr>
                    <w:rFonts w:ascii="Segoe UI Symbol" w:eastAsia="MS Gothic" w:hAnsi="Segoe UI Symbol" w:cs="Segoe UI Symbol"/>
                    <w:sz w:val="22"/>
                    <w:szCs w:val="22"/>
                  </w:rPr>
                  <w:t>☐</w:t>
                </w:r>
              </w:p>
            </w:tc>
          </w:sdtContent>
        </w:sdt>
        <w:tc>
          <w:tcPr>
            <w:tcW w:w="1701" w:type="dxa"/>
            <w:vMerge/>
            <w:vAlign w:val="center"/>
          </w:tcPr>
          <w:p w14:paraId="2931FEA4" w14:textId="77777777" w:rsidR="00F3592A" w:rsidRPr="00C7690A" w:rsidRDefault="00F3592A" w:rsidP="00F3592A">
            <w:pPr>
              <w:jc w:val="center"/>
              <w:rPr>
                <w:rFonts w:ascii="Arial" w:hAnsi="Arial" w:cs="Arial"/>
                <w:sz w:val="22"/>
                <w:szCs w:val="22"/>
              </w:rPr>
            </w:pPr>
          </w:p>
        </w:tc>
      </w:tr>
      <w:tr w:rsidR="006B0C00" w:rsidRPr="00C7690A" w14:paraId="5CC5F272" w14:textId="77777777" w:rsidTr="00A66777">
        <w:trPr>
          <w:trHeight w:val="20"/>
          <w:jc w:val="center"/>
        </w:trPr>
        <w:tc>
          <w:tcPr>
            <w:tcW w:w="1270" w:type="dxa"/>
          </w:tcPr>
          <w:p w14:paraId="6A3FD643" w14:textId="44C6538B" w:rsidR="006B0C00" w:rsidRPr="00C7690A" w:rsidRDefault="00F3592A" w:rsidP="003D1E0E">
            <w:pPr>
              <w:ind w:firstLine="313"/>
              <w:rPr>
                <w:rFonts w:ascii="Arial" w:hAnsi="Arial" w:cs="Arial"/>
                <w:sz w:val="22"/>
                <w:szCs w:val="22"/>
              </w:rPr>
            </w:pPr>
            <w:r w:rsidRPr="00C7690A">
              <w:rPr>
                <w:rFonts w:ascii="Arial" w:hAnsi="Arial" w:cs="Arial"/>
                <w:sz w:val="22"/>
                <w:szCs w:val="22"/>
              </w:rPr>
              <w:t>3</w:t>
            </w:r>
            <w:r w:rsidR="006B0C00" w:rsidRPr="00C7690A">
              <w:rPr>
                <w:rFonts w:ascii="Arial" w:hAnsi="Arial" w:cs="Arial"/>
                <w:sz w:val="22"/>
                <w:szCs w:val="22"/>
              </w:rPr>
              <w:t>.</w:t>
            </w:r>
          </w:p>
        </w:tc>
        <w:tc>
          <w:tcPr>
            <w:tcW w:w="2644" w:type="dxa"/>
            <w:vAlign w:val="center"/>
          </w:tcPr>
          <w:p w14:paraId="2E0BB31D" w14:textId="58003716" w:rsidR="006B0C00" w:rsidRPr="00C7690A" w:rsidRDefault="006B0C00" w:rsidP="00864E92">
            <w:pPr>
              <w:rPr>
                <w:rFonts w:ascii="Arial" w:hAnsi="Arial" w:cs="Arial"/>
                <w:sz w:val="22"/>
                <w:szCs w:val="22"/>
              </w:rPr>
            </w:pPr>
            <w:r w:rsidRPr="00C7690A">
              <w:rPr>
                <w:rFonts w:ascii="Arial" w:hAnsi="Arial" w:cs="Arial"/>
                <w:sz w:val="22"/>
                <w:szCs w:val="22"/>
              </w:rPr>
              <w:t>AGGDS remonto paslaugos</w:t>
            </w:r>
          </w:p>
        </w:tc>
        <w:tc>
          <w:tcPr>
            <w:tcW w:w="1617" w:type="dxa"/>
            <w:vAlign w:val="center"/>
          </w:tcPr>
          <w:p w14:paraId="11E33329" w14:textId="72045AF1" w:rsidR="006B0C00" w:rsidRPr="00C7690A" w:rsidRDefault="006B0C00" w:rsidP="008660BC">
            <w:pPr>
              <w:jc w:val="center"/>
              <w:rPr>
                <w:rFonts w:ascii="Arial" w:hAnsi="Arial" w:cs="Arial"/>
                <w:sz w:val="22"/>
                <w:szCs w:val="22"/>
              </w:rPr>
            </w:pPr>
            <w:r w:rsidRPr="00C7690A">
              <w:rPr>
                <w:rFonts w:ascii="Arial" w:hAnsi="Arial" w:cs="Arial"/>
                <w:sz w:val="22"/>
                <w:szCs w:val="22"/>
              </w:rPr>
              <w:t>Pagal Pirkėjo poreikį</w:t>
            </w:r>
          </w:p>
        </w:tc>
        <w:sdt>
          <w:sdtPr>
            <w:rPr>
              <w:rFonts w:ascii="Arial" w:hAnsi="Arial" w:cs="Arial"/>
              <w:sz w:val="22"/>
              <w:szCs w:val="22"/>
            </w:rPr>
            <w:id w:val="-869831242"/>
            <w14:checkbox>
              <w14:checked w14:val="1"/>
              <w14:checkedState w14:val="2612" w14:font="MS Gothic"/>
              <w14:uncheckedState w14:val="2610" w14:font="MS Gothic"/>
            </w14:checkbox>
          </w:sdtPr>
          <w:sdtEndPr/>
          <w:sdtContent>
            <w:tc>
              <w:tcPr>
                <w:tcW w:w="843" w:type="dxa"/>
                <w:tcBorders>
                  <w:right w:val="single" w:sz="4" w:space="0" w:color="auto"/>
                </w:tcBorders>
                <w:vAlign w:val="center"/>
              </w:tcPr>
              <w:p w14:paraId="542E5448" w14:textId="22A3E08F" w:rsidR="006B0C00" w:rsidRPr="00C7690A" w:rsidRDefault="006B0C00" w:rsidP="003D1E0E">
                <w:pPr>
                  <w:jc w:val="center"/>
                  <w:rPr>
                    <w:rFonts w:ascii="Arial" w:hAnsi="Arial" w:cs="Arial"/>
                    <w:sz w:val="22"/>
                    <w:szCs w:val="22"/>
                  </w:rPr>
                </w:pPr>
                <w:r w:rsidRPr="00C7690A">
                  <w:rPr>
                    <w:rFonts w:ascii="Segoe UI Symbol" w:eastAsia="MS Gothic" w:hAnsi="Segoe UI Symbol" w:cs="Segoe UI Symbol"/>
                    <w:sz w:val="22"/>
                    <w:szCs w:val="22"/>
                  </w:rPr>
                  <w:t>☒</w:t>
                </w:r>
              </w:p>
            </w:tc>
          </w:sdtContent>
        </w:sdt>
        <w:sdt>
          <w:sdtPr>
            <w:rPr>
              <w:rFonts w:ascii="Arial" w:hAnsi="Arial" w:cs="Arial"/>
              <w:sz w:val="22"/>
              <w:szCs w:val="22"/>
            </w:rPr>
            <w:id w:val="-1496948886"/>
            <w14:checkbox>
              <w14:checked w14:val="0"/>
              <w14:checkedState w14:val="2612" w14:font="MS Gothic"/>
              <w14:uncheckedState w14:val="2610" w14:font="MS Gothic"/>
            </w14:checkbox>
          </w:sdtPr>
          <w:sdtEndPr/>
          <w:sdtContent>
            <w:tc>
              <w:tcPr>
                <w:tcW w:w="1553" w:type="dxa"/>
                <w:tcBorders>
                  <w:left w:val="single" w:sz="4" w:space="0" w:color="auto"/>
                </w:tcBorders>
                <w:vAlign w:val="center"/>
              </w:tcPr>
              <w:p w14:paraId="10642454" w14:textId="63FF93EB" w:rsidR="006B0C00" w:rsidRPr="00C7690A" w:rsidRDefault="006B0C00" w:rsidP="003D1E0E">
                <w:pPr>
                  <w:jc w:val="center"/>
                  <w:rPr>
                    <w:rFonts w:ascii="Arial" w:hAnsi="Arial" w:cs="Arial"/>
                    <w:sz w:val="22"/>
                    <w:szCs w:val="22"/>
                  </w:rPr>
                </w:pPr>
                <w:r w:rsidRPr="00C7690A">
                  <w:rPr>
                    <w:rFonts w:ascii="Segoe UI Symbol" w:eastAsia="MS Gothic" w:hAnsi="Segoe UI Symbol" w:cs="Segoe UI Symbol"/>
                    <w:sz w:val="22"/>
                    <w:szCs w:val="22"/>
                  </w:rPr>
                  <w:t>☐</w:t>
                </w:r>
              </w:p>
            </w:tc>
          </w:sdtContent>
        </w:sdt>
        <w:tc>
          <w:tcPr>
            <w:tcW w:w="1701" w:type="dxa"/>
            <w:vMerge/>
            <w:vAlign w:val="center"/>
          </w:tcPr>
          <w:p w14:paraId="6CD259A5" w14:textId="4B1A457E" w:rsidR="006B0C00" w:rsidRPr="00C7690A" w:rsidRDefault="006B0C00" w:rsidP="008660BC">
            <w:pPr>
              <w:jc w:val="center"/>
              <w:rPr>
                <w:rFonts w:ascii="Arial" w:hAnsi="Arial" w:cs="Arial"/>
                <w:sz w:val="22"/>
                <w:szCs w:val="22"/>
              </w:rPr>
            </w:pPr>
          </w:p>
        </w:tc>
      </w:tr>
    </w:tbl>
    <w:p w14:paraId="55E5D265" w14:textId="3C9BD3E5" w:rsidR="004A0C48" w:rsidRPr="00C7690A" w:rsidRDefault="00046A16" w:rsidP="00A87EE4">
      <w:pPr>
        <w:pStyle w:val="ListParagraph"/>
        <w:spacing w:after="0" w:line="240" w:lineRule="auto"/>
        <w:ind w:left="0"/>
        <w:jc w:val="both"/>
        <w:rPr>
          <w:rFonts w:ascii="Arial" w:hAnsi="Arial" w:cs="Arial"/>
          <w:bCs/>
          <w:iCs/>
        </w:rPr>
      </w:pPr>
      <w:r w:rsidRPr="00C7690A">
        <w:rPr>
          <w:rFonts w:ascii="Arial" w:hAnsi="Arial" w:cs="Arial"/>
          <w:b/>
          <w:i/>
        </w:rPr>
        <w:t xml:space="preserve"> </w:t>
      </w:r>
    </w:p>
    <w:p w14:paraId="6CC54D6C" w14:textId="41F43B88" w:rsidR="004B55FF" w:rsidRPr="00C7690A" w:rsidRDefault="003B516F" w:rsidP="00864E92">
      <w:pPr>
        <w:pStyle w:val="ListParagraph"/>
        <w:numPr>
          <w:ilvl w:val="1"/>
          <w:numId w:val="11"/>
        </w:numPr>
        <w:tabs>
          <w:tab w:val="left" w:pos="567"/>
        </w:tabs>
        <w:spacing w:after="0" w:line="240" w:lineRule="auto"/>
        <w:jc w:val="both"/>
        <w:rPr>
          <w:rFonts w:ascii="Arial" w:hAnsi="Arial" w:cs="Arial"/>
        </w:rPr>
      </w:pPr>
      <w:r w:rsidRPr="00C7690A">
        <w:rPr>
          <w:rFonts w:ascii="Arial" w:hAnsi="Arial" w:cs="Arial"/>
        </w:rPr>
        <w:t xml:space="preserve"> </w:t>
      </w:r>
      <w:r w:rsidR="004A0C48" w:rsidRPr="00C7690A">
        <w:rPr>
          <w:rFonts w:ascii="Arial" w:hAnsi="Arial" w:cs="Arial"/>
        </w:rPr>
        <w:t>Užsakymų teikimo tvarka</w:t>
      </w:r>
      <w:r w:rsidR="004B55FF" w:rsidRPr="00C7690A">
        <w:rPr>
          <w:rFonts w:ascii="Arial" w:hAnsi="Arial" w:cs="Arial"/>
        </w:rPr>
        <w:t>:</w:t>
      </w:r>
    </w:p>
    <w:p w14:paraId="0167962D" w14:textId="4E21082B" w:rsidR="008563F2" w:rsidRPr="00C7690A" w:rsidRDefault="004A0C48" w:rsidP="008660BC">
      <w:pPr>
        <w:pStyle w:val="ListParagraph"/>
        <w:numPr>
          <w:ilvl w:val="2"/>
          <w:numId w:val="11"/>
        </w:numPr>
        <w:tabs>
          <w:tab w:val="left" w:pos="567"/>
        </w:tabs>
        <w:spacing w:after="0" w:line="240" w:lineRule="auto"/>
        <w:ind w:left="0" w:firstLine="0"/>
        <w:jc w:val="both"/>
        <w:rPr>
          <w:rFonts w:ascii="Arial" w:hAnsi="Arial" w:cs="Arial"/>
        </w:rPr>
      </w:pPr>
      <w:r w:rsidRPr="00C7690A">
        <w:rPr>
          <w:rFonts w:ascii="Arial" w:hAnsi="Arial" w:cs="Arial"/>
        </w:rPr>
        <w:t xml:space="preserve"> </w:t>
      </w:r>
      <w:r w:rsidR="004D2562" w:rsidRPr="00C7690A">
        <w:rPr>
          <w:rFonts w:ascii="Arial" w:hAnsi="Arial" w:cs="Arial"/>
        </w:rPr>
        <w:t>T</w:t>
      </w:r>
      <w:r w:rsidR="003D4EE1" w:rsidRPr="00C7690A">
        <w:rPr>
          <w:rFonts w:ascii="Arial" w:hAnsi="Arial" w:cs="Arial"/>
        </w:rPr>
        <w:t xml:space="preserve">iekėjas nuo Sutarties įsigaliojimo per </w:t>
      </w:r>
      <w:r w:rsidR="009D11A1" w:rsidRPr="00C7690A">
        <w:rPr>
          <w:rFonts w:ascii="Arial" w:hAnsi="Arial" w:cs="Arial"/>
        </w:rPr>
        <w:t>30</w:t>
      </w:r>
      <w:r w:rsidR="003D4EE1" w:rsidRPr="00C7690A">
        <w:rPr>
          <w:rFonts w:ascii="Arial" w:hAnsi="Arial" w:cs="Arial"/>
        </w:rPr>
        <w:t xml:space="preserve"> (</w:t>
      </w:r>
      <w:r w:rsidR="009D11A1" w:rsidRPr="00C7690A">
        <w:rPr>
          <w:rFonts w:ascii="Arial" w:hAnsi="Arial" w:cs="Arial"/>
        </w:rPr>
        <w:t>trisdešimt</w:t>
      </w:r>
      <w:r w:rsidR="003D4EE1" w:rsidRPr="00C7690A">
        <w:rPr>
          <w:rFonts w:ascii="Arial" w:hAnsi="Arial" w:cs="Arial"/>
        </w:rPr>
        <w:t xml:space="preserve">) </w:t>
      </w:r>
      <w:r w:rsidR="00314040" w:rsidRPr="00C7690A">
        <w:rPr>
          <w:rFonts w:ascii="Arial" w:hAnsi="Arial" w:cs="Arial"/>
        </w:rPr>
        <w:t xml:space="preserve">kalendorinių dienų įsipareigoja pradėti teikti </w:t>
      </w:r>
      <w:r w:rsidR="007553BA" w:rsidRPr="00C7690A">
        <w:rPr>
          <w:rFonts w:ascii="Arial" w:hAnsi="Arial" w:cs="Arial"/>
        </w:rPr>
        <w:t xml:space="preserve">eksploatacinės ir </w:t>
      </w:r>
      <w:proofErr w:type="spellStart"/>
      <w:r w:rsidR="004D2562" w:rsidRPr="00C7690A">
        <w:rPr>
          <w:rFonts w:ascii="Arial" w:hAnsi="Arial" w:cs="Arial"/>
        </w:rPr>
        <w:t>reglamentinės</w:t>
      </w:r>
      <w:proofErr w:type="spellEnd"/>
      <w:r w:rsidR="004D2562" w:rsidRPr="00C7690A">
        <w:rPr>
          <w:rFonts w:ascii="Arial" w:hAnsi="Arial" w:cs="Arial"/>
        </w:rPr>
        <w:t xml:space="preserve"> techninės priežiūros </w:t>
      </w:r>
      <w:r w:rsidR="00314040" w:rsidRPr="00C7690A">
        <w:rPr>
          <w:rFonts w:ascii="Arial" w:hAnsi="Arial" w:cs="Arial"/>
        </w:rPr>
        <w:t>paslaugas</w:t>
      </w:r>
      <w:r w:rsidR="00A13500" w:rsidRPr="00C7690A">
        <w:rPr>
          <w:rFonts w:ascii="Arial" w:hAnsi="Arial" w:cs="Arial"/>
        </w:rPr>
        <w:t>, atskiri užsakymai neteikiami</w:t>
      </w:r>
      <w:r w:rsidR="00314040" w:rsidRPr="00C7690A">
        <w:rPr>
          <w:rFonts w:ascii="Arial" w:hAnsi="Arial" w:cs="Arial"/>
        </w:rPr>
        <w:t>.</w:t>
      </w:r>
      <w:r w:rsidR="004D2562" w:rsidRPr="00C7690A">
        <w:rPr>
          <w:rFonts w:ascii="Arial" w:hAnsi="Arial" w:cs="Arial"/>
        </w:rPr>
        <w:t xml:space="preserve"> </w:t>
      </w:r>
    </w:p>
    <w:p w14:paraId="69874ED2" w14:textId="261A4905" w:rsidR="00342E61" w:rsidRPr="00C7690A" w:rsidRDefault="008563F2" w:rsidP="008660BC">
      <w:pPr>
        <w:pStyle w:val="ListParagraph"/>
        <w:numPr>
          <w:ilvl w:val="2"/>
          <w:numId w:val="11"/>
        </w:numPr>
        <w:tabs>
          <w:tab w:val="left" w:pos="567"/>
        </w:tabs>
        <w:spacing w:after="0" w:line="240" w:lineRule="auto"/>
        <w:ind w:left="0" w:firstLine="0"/>
        <w:jc w:val="both"/>
        <w:rPr>
          <w:rFonts w:ascii="Arial" w:hAnsi="Arial" w:cs="Arial"/>
        </w:rPr>
      </w:pPr>
      <w:r w:rsidRPr="00C7690A">
        <w:rPr>
          <w:rFonts w:ascii="Arial" w:hAnsi="Arial" w:cs="Arial"/>
        </w:rPr>
        <w:lastRenderedPageBreak/>
        <w:t xml:space="preserve"> </w:t>
      </w:r>
      <w:r w:rsidR="004D2562" w:rsidRPr="00C7690A">
        <w:rPr>
          <w:rFonts w:ascii="Arial" w:hAnsi="Arial" w:cs="Arial"/>
        </w:rPr>
        <w:t xml:space="preserve">AGGDS remonto paslaugos teikiamos </w:t>
      </w:r>
      <w:r w:rsidR="009B6D80" w:rsidRPr="00C7690A">
        <w:rPr>
          <w:rFonts w:ascii="Arial" w:hAnsi="Arial" w:cs="Arial"/>
        </w:rPr>
        <w:t xml:space="preserve">nuo Sutarties įsigaliojimo </w:t>
      </w:r>
      <w:r w:rsidR="004D2562" w:rsidRPr="00C7690A">
        <w:rPr>
          <w:rFonts w:ascii="Arial" w:hAnsi="Arial" w:cs="Arial"/>
        </w:rPr>
        <w:t xml:space="preserve">pagal </w:t>
      </w:r>
      <w:r w:rsidR="00F01940" w:rsidRPr="00C7690A">
        <w:rPr>
          <w:rFonts w:ascii="Arial" w:hAnsi="Arial" w:cs="Arial"/>
        </w:rPr>
        <w:t xml:space="preserve">Pirkėjo teikiamus </w:t>
      </w:r>
      <w:r w:rsidR="004D2562" w:rsidRPr="00C7690A">
        <w:rPr>
          <w:rFonts w:ascii="Arial" w:hAnsi="Arial" w:cs="Arial"/>
        </w:rPr>
        <w:t>užsakymus Techninės specifikacijos 3 dalyje nustatyta tvarka (pagal poreikį</w:t>
      </w:r>
      <w:r w:rsidRPr="00C7690A">
        <w:rPr>
          <w:rFonts w:ascii="Arial" w:hAnsi="Arial" w:cs="Arial"/>
        </w:rPr>
        <w:t>, nustatytą</w:t>
      </w:r>
      <w:r w:rsidR="000C6390" w:rsidRPr="00C7690A">
        <w:rPr>
          <w:rFonts w:ascii="Arial" w:hAnsi="Arial" w:cs="Arial"/>
          <w:bCs/>
        </w:rPr>
        <w:t xml:space="preserve"> AGGDS </w:t>
      </w:r>
      <w:proofErr w:type="spellStart"/>
      <w:r w:rsidR="000C6390" w:rsidRPr="00C7690A">
        <w:rPr>
          <w:rFonts w:ascii="Arial" w:hAnsi="Arial" w:cs="Arial"/>
          <w:bCs/>
        </w:rPr>
        <w:t>reglamentinės</w:t>
      </w:r>
      <w:proofErr w:type="spellEnd"/>
      <w:r w:rsidR="000C6390" w:rsidRPr="00C7690A">
        <w:rPr>
          <w:rFonts w:ascii="Arial" w:hAnsi="Arial" w:cs="Arial"/>
          <w:bCs/>
        </w:rPr>
        <w:t xml:space="preserve"> techninės priežiūros metu,</w:t>
      </w:r>
      <w:r w:rsidR="004D2562" w:rsidRPr="00C7690A">
        <w:rPr>
          <w:rFonts w:ascii="Arial" w:hAnsi="Arial" w:cs="Arial"/>
        </w:rPr>
        <w:t xml:space="preserve"> arba iškvietimą gedimo atveju).</w:t>
      </w:r>
    </w:p>
    <w:p w14:paraId="15A45FB5" w14:textId="0F75333C" w:rsidR="002F4E63" w:rsidRPr="00C7690A" w:rsidRDefault="002F4E63" w:rsidP="008660BC">
      <w:pPr>
        <w:pStyle w:val="ListParagraph"/>
        <w:numPr>
          <w:ilvl w:val="2"/>
          <w:numId w:val="11"/>
        </w:numPr>
        <w:tabs>
          <w:tab w:val="left" w:pos="567"/>
        </w:tabs>
        <w:spacing w:after="0" w:line="240" w:lineRule="auto"/>
        <w:ind w:left="0" w:firstLine="0"/>
        <w:jc w:val="both"/>
        <w:rPr>
          <w:rFonts w:ascii="Arial" w:hAnsi="Arial" w:cs="Arial"/>
        </w:rPr>
      </w:pPr>
      <w:r w:rsidRPr="00C7690A">
        <w:rPr>
          <w:rFonts w:ascii="Arial" w:hAnsi="Arial" w:cs="Arial"/>
        </w:rPr>
        <w:t>Patalpų sandarumo bandym</w:t>
      </w:r>
      <w:r w:rsidR="0056253D" w:rsidRPr="00C7690A">
        <w:rPr>
          <w:rFonts w:ascii="Arial" w:hAnsi="Arial" w:cs="Arial"/>
        </w:rPr>
        <w:t xml:space="preserve">o atlikimo paslaugos </w:t>
      </w:r>
      <w:r w:rsidRPr="00C7690A">
        <w:rPr>
          <w:rFonts w:ascii="Arial" w:hAnsi="Arial" w:cs="Arial"/>
        </w:rPr>
        <w:t xml:space="preserve"> </w:t>
      </w:r>
      <w:r w:rsidR="0056253D" w:rsidRPr="00C7690A">
        <w:rPr>
          <w:rFonts w:ascii="Arial" w:hAnsi="Arial" w:cs="Arial"/>
        </w:rPr>
        <w:t>teikiamos nuo Sutarties įsigaliojimo pagal Pirkėjo teikiamus užsakymus Techninės specifikacijos 3 dalyje nustatyta tvarka.</w:t>
      </w:r>
    </w:p>
    <w:p w14:paraId="06E7D025" w14:textId="50A376FF" w:rsidR="00342E61" w:rsidRPr="00C7690A" w:rsidRDefault="004D2562" w:rsidP="00864E92">
      <w:pPr>
        <w:pStyle w:val="ListParagraph"/>
        <w:numPr>
          <w:ilvl w:val="2"/>
          <w:numId w:val="11"/>
        </w:numPr>
        <w:tabs>
          <w:tab w:val="left" w:pos="567"/>
        </w:tabs>
        <w:spacing w:after="0" w:line="240" w:lineRule="auto"/>
        <w:rPr>
          <w:rFonts w:ascii="Arial" w:hAnsi="Arial" w:cs="Arial"/>
        </w:rPr>
      </w:pPr>
      <w:r w:rsidRPr="00C7690A">
        <w:rPr>
          <w:rFonts w:ascii="Arial" w:hAnsi="Arial" w:cs="Arial"/>
        </w:rPr>
        <w:t xml:space="preserve"> </w:t>
      </w:r>
      <w:r w:rsidR="00691EC4" w:rsidRPr="00C7690A">
        <w:rPr>
          <w:rFonts w:ascii="Arial" w:hAnsi="Arial" w:cs="Arial"/>
        </w:rPr>
        <w:t>Bendras</w:t>
      </w:r>
      <w:r w:rsidR="00291C1E" w:rsidRPr="00C7690A">
        <w:rPr>
          <w:rFonts w:ascii="Arial" w:hAnsi="Arial" w:cs="Arial"/>
        </w:rPr>
        <w:t xml:space="preserve"> </w:t>
      </w:r>
      <w:r w:rsidR="00285DBF" w:rsidRPr="00C7690A">
        <w:rPr>
          <w:rFonts w:ascii="Arial" w:hAnsi="Arial" w:cs="Arial"/>
        </w:rPr>
        <w:t xml:space="preserve">Paslaugų teikimo terminas - </w:t>
      </w:r>
      <w:r w:rsidR="008B1E5F" w:rsidRPr="00C7690A">
        <w:rPr>
          <w:rFonts w:ascii="Arial" w:hAnsi="Arial" w:cs="Arial"/>
        </w:rPr>
        <w:t xml:space="preserve">36 </w:t>
      </w:r>
      <w:r w:rsidR="00285DBF" w:rsidRPr="00C7690A">
        <w:rPr>
          <w:rFonts w:ascii="Arial" w:hAnsi="Arial" w:cs="Arial"/>
        </w:rPr>
        <w:t xml:space="preserve">(trisdešimt šeši) </w:t>
      </w:r>
      <w:r w:rsidR="008B1E5F" w:rsidRPr="00C7690A">
        <w:rPr>
          <w:rFonts w:ascii="Arial" w:hAnsi="Arial" w:cs="Arial"/>
        </w:rPr>
        <w:t>mėnesiai</w:t>
      </w:r>
      <w:r w:rsidR="00691EC4" w:rsidRPr="00C7690A">
        <w:rPr>
          <w:rFonts w:ascii="Arial" w:hAnsi="Arial" w:cs="Arial"/>
        </w:rPr>
        <w:t xml:space="preserve"> nuo Sutarties įsigaliojimo</w:t>
      </w:r>
      <w:r w:rsidR="008B1E5F" w:rsidRPr="00C7690A">
        <w:rPr>
          <w:rFonts w:ascii="Arial" w:hAnsi="Arial" w:cs="Arial"/>
        </w:rPr>
        <w:t>.</w:t>
      </w:r>
    </w:p>
    <w:p w14:paraId="6A9DFA4A" w14:textId="77777777" w:rsidR="004A0C48" w:rsidRPr="00C7690A" w:rsidRDefault="004A0C48" w:rsidP="00864E92">
      <w:pPr>
        <w:tabs>
          <w:tab w:val="left" w:pos="709"/>
        </w:tabs>
        <w:spacing w:after="0" w:line="240" w:lineRule="auto"/>
        <w:contextualSpacing/>
        <w:rPr>
          <w:rFonts w:ascii="Arial" w:eastAsia="Calibri" w:hAnsi="Arial" w:cs="Arial"/>
          <w:b/>
        </w:rPr>
      </w:pPr>
    </w:p>
    <w:p w14:paraId="63C1A391" w14:textId="44C80A33" w:rsidR="004A0C48" w:rsidRPr="00C7690A"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C7690A">
        <w:rPr>
          <w:rFonts w:ascii="Arial" w:eastAsia="Calibri" w:hAnsi="Arial" w:cs="Arial"/>
          <w:b/>
        </w:rPr>
        <w:t>REIKALAVIMAI PASLAUGOMS</w:t>
      </w:r>
      <w:r w:rsidR="00482CF9" w:rsidRPr="00C7690A">
        <w:rPr>
          <w:rFonts w:ascii="Arial" w:eastAsia="Calibri" w:hAnsi="Arial" w:cs="Arial"/>
          <w:b/>
        </w:rPr>
        <w:t xml:space="preserve"> </w:t>
      </w:r>
    </w:p>
    <w:p w14:paraId="2BDAAB81" w14:textId="782AC2AB" w:rsidR="008B1E5F" w:rsidRPr="00C7690A" w:rsidRDefault="002D5BBD" w:rsidP="002D5BBD">
      <w:pPr>
        <w:spacing w:after="0" w:line="240" w:lineRule="auto"/>
        <w:jc w:val="both"/>
        <w:rPr>
          <w:rFonts w:ascii="Arial" w:eastAsia="Calibri" w:hAnsi="Arial" w:cs="Arial"/>
        </w:rPr>
      </w:pPr>
      <w:r w:rsidRPr="00C7690A">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C7690A">
        <w:rPr>
          <w:rStyle w:val="FootnoteReference"/>
          <w:rFonts w:ascii="Arial" w:eastAsia="Calibri" w:hAnsi="Arial" w:cs="Arial"/>
        </w:rPr>
        <w:footnoteReference w:id="2"/>
      </w:r>
    </w:p>
    <w:p w14:paraId="4B91DF06" w14:textId="77777777" w:rsidR="00065B3C" w:rsidRPr="00C7690A" w:rsidRDefault="00065B3C" w:rsidP="002D5BBD">
      <w:pPr>
        <w:spacing w:after="0" w:line="240" w:lineRule="auto"/>
        <w:jc w:val="both"/>
        <w:rPr>
          <w:rFonts w:ascii="Arial" w:eastAsia="Calibri" w:hAnsi="Arial" w:cs="Arial"/>
        </w:rPr>
      </w:pPr>
    </w:p>
    <w:p w14:paraId="18405614" w14:textId="3637F445" w:rsidR="00F63A4D" w:rsidRPr="00C7690A" w:rsidRDefault="00565825" w:rsidP="008660BC">
      <w:pPr>
        <w:spacing w:after="0"/>
        <w:jc w:val="right"/>
        <w:rPr>
          <w:rFonts w:ascii="Arial" w:hAnsi="Arial" w:cs="Arial"/>
          <w:b/>
          <w:snapToGrid w:val="0"/>
        </w:rPr>
      </w:pPr>
      <w:bookmarkStart w:id="0" w:name="_Hlk230078588"/>
      <w:r w:rsidRPr="00C7690A">
        <w:rPr>
          <w:rFonts w:ascii="Arial" w:hAnsi="Arial" w:cs="Arial"/>
          <w:b/>
        </w:rPr>
        <w:t>2 lentelė</w:t>
      </w:r>
      <w:r w:rsidRPr="00C7690A">
        <w:rPr>
          <w:rFonts w:ascii="Arial" w:hAnsi="Arial" w:cs="Arial"/>
          <w:b/>
          <w:snapToGrid w:val="0"/>
        </w:rPr>
        <w:t>.</w:t>
      </w:r>
    </w:p>
    <w:tbl>
      <w:tblPr>
        <w:tblW w:w="0" w:type="auto"/>
        <w:tblCellMar>
          <w:top w:w="15" w:type="dxa"/>
          <w:left w:w="15" w:type="dxa"/>
          <w:bottom w:w="15" w:type="dxa"/>
          <w:right w:w="15" w:type="dxa"/>
        </w:tblCellMar>
        <w:tblLook w:val="04A0" w:firstRow="1" w:lastRow="0" w:firstColumn="1" w:lastColumn="0" w:noHBand="0" w:noVBand="1"/>
      </w:tblPr>
      <w:tblGrid>
        <w:gridCol w:w="9628"/>
      </w:tblGrid>
      <w:tr w:rsidR="00A077F3" w:rsidRPr="00C7690A" w14:paraId="6BFBFFD0" w14:textId="77777777" w:rsidTr="008660BC">
        <w:trPr>
          <w:trHeight w:val="687"/>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bookmarkEnd w:id="0"/>
          <w:p w14:paraId="189EDDFE" w14:textId="41ED7765" w:rsidR="004D2562" w:rsidRPr="00C7690A" w:rsidRDefault="004D2562" w:rsidP="00A66777">
            <w:pPr>
              <w:autoSpaceDE w:val="0"/>
              <w:autoSpaceDN w:val="0"/>
              <w:adjustRightInd w:val="0"/>
              <w:spacing w:after="0" w:line="240" w:lineRule="auto"/>
              <w:jc w:val="both"/>
              <w:rPr>
                <w:rFonts w:ascii="Arial" w:hAnsi="Arial" w:cs="Arial"/>
                <w:u w:val="single"/>
              </w:rPr>
            </w:pPr>
            <w:r w:rsidRPr="00C7690A">
              <w:rPr>
                <w:rFonts w:ascii="Arial" w:hAnsi="Arial" w:cs="Arial"/>
                <w:u w:val="single"/>
              </w:rPr>
              <w:t xml:space="preserve">Informacija apie Vilniaus universiteto </w:t>
            </w:r>
            <w:r w:rsidRPr="00C7690A">
              <w:rPr>
                <w:rFonts w:ascii="Arial" w:hAnsi="Arial" w:cs="Arial"/>
                <w:bCs/>
                <w:u w:val="single"/>
              </w:rPr>
              <w:t>automatinės gaisro gesinimo dujomis sistemas</w:t>
            </w:r>
            <w:r w:rsidR="00726971" w:rsidRPr="00C7690A">
              <w:rPr>
                <w:rFonts w:ascii="Arial" w:hAnsi="Arial" w:cs="Arial"/>
                <w:bCs/>
                <w:u w:val="single"/>
              </w:rPr>
              <w:t>:</w:t>
            </w:r>
          </w:p>
          <w:p w14:paraId="1D65C27E" w14:textId="77777777" w:rsidR="004D2562" w:rsidRPr="00C7690A" w:rsidRDefault="004D2562" w:rsidP="00A66777">
            <w:pPr>
              <w:autoSpaceDE w:val="0"/>
              <w:autoSpaceDN w:val="0"/>
              <w:adjustRightInd w:val="0"/>
              <w:spacing w:after="0" w:line="240" w:lineRule="auto"/>
              <w:jc w:val="both"/>
              <w:rPr>
                <w:rFonts w:ascii="Arial" w:hAnsi="Arial" w:cs="Arial"/>
              </w:rPr>
            </w:pPr>
          </w:p>
          <w:p w14:paraId="34E07F16" w14:textId="6990C6A5" w:rsidR="00B211A3" w:rsidRPr="00C7690A" w:rsidRDefault="001E36EA" w:rsidP="00A66777">
            <w:pPr>
              <w:autoSpaceDE w:val="0"/>
              <w:autoSpaceDN w:val="0"/>
              <w:adjustRightInd w:val="0"/>
              <w:spacing w:after="0" w:line="240" w:lineRule="auto"/>
              <w:jc w:val="both"/>
              <w:rPr>
                <w:rFonts w:ascii="Arial" w:eastAsia="Times New Roman" w:hAnsi="Arial" w:cs="Arial"/>
                <w:lang w:eastAsia="lt-LT"/>
              </w:rPr>
            </w:pPr>
            <w:r w:rsidRPr="00C7690A">
              <w:rPr>
                <w:rFonts w:ascii="Arial" w:hAnsi="Arial" w:cs="Arial"/>
              </w:rPr>
              <w:t>Naujosios saugyklos</w:t>
            </w:r>
            <w:r w:rsidR="00C22F48" w:rsidRPr="00C7690A">
              <w:rPr>
                <w:rFonts w:ascii="Arial" w:hAnsi="Arial" w:cs="Arial"/>
              </w:rPr>
              <w:t xml:space="preserve"> gesinimo stotis</w:t>
            </w:r>
            <w:r w:rsidR="00DD348B" w:rsidRPr="00C7690A">
              <w:rPr>
                <w:rFonts w:ascii="Arial" w:hAnsi="Arial" w:cs="Arial"/>
              </w:rPr>
              <w:t xml:space="preserve"> sumontuota rūsyje.</w:t>
            </w:r>
            <w:r w:rsidR="00C22F48" w:rsidRPr="00C7690A">
              <w:rPr>
                <w:rFonts w:ascii="Arial" w:hAnsi="Arial" w:cs="Arial"/>
              </w:rPr>
              <w:t xml:space="preserve"> </w:t>
            </w:r>
            <w:r w:rsidR="009671C9" w:rsidRPr="00C7690A">
              <w:rPr>
                <w:rFonts w:ascii="Arial" w:eastAsia="Times New Roman" w:hAnsi="Arial" w:cs="Arial"/>
                <w:lang w:eastAsia="lt-LT"/>
              </w:rPr>
              <w:t>Sistema susideda iš 57</w:t>
            </w:r>
            <w:r w:rsidR="00041E52" w:rsidRPr="00C7690A">
              <w:rPr>
                <w:rFonts w:ascii="Arial" w:eastAsia="Times New Roman" w:hAnsi="Arial" w:cs="Arial"/>
                <w:lang w:eastAsia="lt-LT"/>
              </w:rPr>
              <w:t xml:space="preserve"> (1 rezervinis)</w:t>
            </w:r>
            <w:r w:rsidR="009671C9" w:rsidRPr="00C7690A">
              <w:rPr>
                <w:rFonts w:ascii="Arial" w:eastAsia="Times New Roman" w:hAnsi="Arial" w:cs="Arial"/>
                <w:lang w:eastAsia="lt-LT"/>
              </w:rPr>
              <w:t xml:space="preserve"> vienetų 80 litrų talpos balionų, užpildytų suspaustomis (50% argono ir 50% azoto) dujomis. Viename balione telpa apie 33 kg dujų, suspaustų iki 300 bar slėgio. Gesinimo sistema paskirstyta į 4 kryptis. Balionų paleidimui naudojamas aktyvavimo balionas su 4 elektromagnetiniais vožtuvais kiekvienai krypčiai atskirai.</w:t>
            </w:r>
            <w:r w:rsidR="000320B9" w:rsidRPr="00C7690A">
              <w:rPr>
                <w:rFonts w:ascii="Arial" w:eastAsia="Times New Roman" w:hAnsi="Arial" w:cs="Arial"/>
                <w:lang w:eastAsia="lt-LT"/>
              </w:rPr>
              <w:t xml:space="preserve"> Saugyklos bendras plotas 4432 m2, tūris</w:t>
            </w:r>
            <w:r w:rsidR="00724F0F" w:rsidRPr="00C7690A">
              <w:rPr>
                <w:rFonts w:ascii="Arial" w:eastAsia="Times New Roman" w:hAnsi="Arial" w:cs="Arial"/>
                <w:lang w:eastAsia="lt-LT"/>
              </w:rPr>
              <w:t xml:space="preserve"> 16768 m3</w:t>
            </w:r>
            <w:r w:rsidR="003D4FAC" w:rsidRPr="00C7690A">
              <w:rPr>
                <w:rFonts w:ascii="Arial" w:eastAsia="Times New Roman" w:hAnsi="Arial" w:cs="Arial"/>
                <w:lang w:eastAsia="lt-LT"/>
              </w:rPr>
              <w:t xml:space="preserve">, </w:t>
            </w:r>
            <w:r w:rsidR="007520FF" w:rsidRPr="00C7690A">
              <w:rPr>
                <w:rFonts w:ascii="Arial" w:eastAsia="Times New Roman" w:hAnsi="Arial" w:cs="Arial"/>
                <w:lang w:eastAsia="lt-LT"/>
              </w:rPr>
              <w:t xml:space="preserve">saugykla išsidėsčiusi per </w:t>
            </w:r>
            <w:r w:rsidR="00B13785" w:rsidRPr="00C7690A">
              <w:rPr>
                <w:rFonts w:ascii="Arial" w:eastAsia="Times New Roman" w:hAnsi="Arial" w:cs="Arial"/>
                <w:lang w:eastAsia="lt-LT"/>
              </w:rPr>
              <w:t>6 pastato aukštus.</w:t>
            </w:r>
          </w:p>
          <w:p w14:paraId="00476FAB" w14:textId="77777777" w:rsidR="001E410C" w:rsidRPr="00C7690A" w:rsidRDefault="001E410C" w:rsidP="00A66777">
            <w:pPr>
              <w:autoSpaceDE w:val="0"/>
              <w:autoSpaceDN w:val="0"/>
              <w:adjustRightInd w:val="0"/>
              <w:spacing w:after="0" w:line="240" w:lineRule="auto"/>
              <w:jc w:val="both"/>
              <w:rPr>
                <w:rFonts w:ascii="Arial" w:eastAsia="Times New Roman" w:hAnsi="Arial" w:cs="Arial"/>
                <w:lang w:eastAsia="lt-LT"/>
              </w:rPr>
            </w:pPr>
          </w:p>
          <w:p w14:paraId="6FF1FBAA" w14:textId="0B0FF1BF" w:rsidR="001E410C" w:rsidRPr="00C7690A" w:rsidRDefault="001E410C" w:rsidP="00A66777">
            <w:pPr>
              <w:autoSpaceDE w:val="0"/>
              <w:autoSpaceDN w:val="0"/>
              <w:adjustRightInd w:val="0"/>
              <w:spacing w:after="0" w:line="240" w:lineRule="auto"/>
              <w:jc w:val="both"/>
              <w:rPr>
                <w:rFonts w:ascii="Arial" w:eastAsia="Times New Roman" w:hAnsi="Arial" w:cs="Arial"/>
                <w:lang w:eastAsia="lt-LT"/>
              </w:rPr>
            </w:pPr>
            <w:r w:rsidRPr="00C7690A">
              <w:rPr>
                <w:rFonts w:ascii="Arial" w:eastAsia="Times New Roman" w:hAnsi="Arial" w:cs="Arial"/>
                <w:lang w:eastAsia="lt-LT"/>
              </w:rPr>
              <w:t xml:space="preserve">Senosios saugyklos </w:t>
            </w:r>
            <w:r w:rsidRPr="00C7690A">
              <w:rPr>
                <w:rFonts w:ascii="Arial" w:hAnsi="Arial" w:cs="Arial"/>
              </w:rPr>
              <w:t xml:space="preserve">gesinimo stotis sumontuota rūsyje. </w:t>
            </w:r>
            <w:r w:rsidRPr="00C7690A">
              <w:rPr>
                <w:rFonts w:ascii="Arial" w:eastAsia="Times New Roman" w:hAnsi="Arial" w:cs="Arial"/>
                <w:lang w:eastAsia="lt-LT"/>
              </w:rPr>
              <w:t>Sistema susideda iš 57</w:t>
            </w:r>
            <w:r w:rsidR="00041E52" w:rsidRPr="00C7690A">
              <w:rPr>
                <w:rFonts w:ascii="Arial" w:eastAsia="Times New Roman" w:hAnsi="Arial" w:cs="Arial"/>
                <w:lang w:eastAsia="lt-LT"/>
              </w:rPr>
              <w:t xml:space="preserve"> (1 rezervinis) </w:t>
            </w:r>
            <w:r w:rsidRPr="00C7690A">
              <w:rPr>
                <w:rFonts w:ascii="Arial" w:eastAsia="Times New Roman" w:hAnsi="Arial" w:cs="Arial"/>
                <w:lang w:eastAsia="lt-LT"/>
              </w:rPr>
              <w:t xml:space="preserve"> vienetų 80 litrų talpos balionų, užpildytų suspaustomis (50% argono ir 50% azoto) dujomis. Viename balione telpa apie 33 kg dujų, suspaustų iki 300 bar slėgio. Gesinimo sistema paskirstyta į 6 kryptis. Balionų paleidimui naudojamas aktyvavimo balionas su 6 elektromagnetiniais vožtuvais kiekvienai krypčiai atskirai. Saugyklos bendras plotas 44</w:t>
            </w:r>
            <w:r w:rsidR="00B14628" w:rsidRPr="00C7690A">
              <w:rPr>
                <w:rFonts w:ascii="Arial" w:eastAsia="Times New Roman" w:hAnsi="Arial" w:cs="Arial"/>
                <w:lang w:eastAsia="lt-LT"/>
              </w:rPr>
              <w:t>83</w:t>
            </w:r>
            <w:r w:rsidRPr="00C7690A">
              <w:rPr>
                <w:rFonts w:ascii="Arial" w:eastAsia="Times New Roman" w:hAnsi="Arial" w:cs="Arial"/>
                <w:lang w:eastAsia="lt-LT"/>
              </w:rPr>
              <w:t xml:space="preserve"> m2, tūris 1</w:t>
            </w:r>
            <w:r w:rsidR="003D4FAC" w:rsidRPr="00C7690A">
              <w:rPr>
                <w:rFonts w:ascii="Arial" w:eastAsia="Times New Roman" w:hAnsi="Arial" w:cs="Arial"/>
                <w:lang w:eastAsia="lt-LT"/>
              </w:rPr>
              <w:t>3878</w:t>
            </w:r>
            <w:r w:rsidRPr="00C7690A">
              <w:rPr>
                <w:rFonts w:ascii="Arial" w:eastAsia="Times New Roman" w:hAnsi="Arial" w:cs="Arial"/>
                <w:lang w:eastAsia="lt-LT"/>
              </w:rPr>
              <w:t xml:space="preserve"> m3</w:t>
            </w:r>
            <w:r w:rsidR="00B13785" w:rsidRPr="00C7690A">
              <w:rPr>
                <w:rFonts w:ascii="Arial" w:eastAsia="Times New Roman" w:hAnsi="Arial" w:cs="Arial"/>
                <w:lang w:eastAsia="lt-LT"/>
              </w:rPr>
              <w:t>, saugykla išsidėsčiusi per 9 pastato aukštus</w:t>
            </w:r>
            <w:r w:rsidR="00041E52" w:rsidRPr="00C7690A">
              <w:rPr>
                <w:rFonts w:ascii="Arial" w:eastAsia="Times New Roman" w:hAnsi="Arial" w:cs="Arial"/>
                <w:lang w:eastAsia="lt-LT"/>
              </w:rPr>
              <w:t>.</w:t>
            </w:r>
          </w:p>
          <w:p w14:paraId="27A7D0A5" w14:textId="6B303EA7" w:rsidR="007F1E90" w:rsidRPr="00C7690A" w:rsidRDefault="007F1E90" w:rsidP="004F1F4F">
            <w:pPr>
              <w:autoSpaceDE w:val="0"/>
              <w:autoSpaceDN w:val="0"/>
              <w:adjustRightInd w:val="0"/>
              <w:spacing w:after="0" w:line="240" w:lineRule="auto"/>
              <w:rPr>
                <w:rFonts w:ascii="Arial" w:eastAsia="Times New Roman" w:hAnsi="Arial" w:cs="Arial"/>
                <w:lang w:eastAsia="lt-LT"/>
              </w:rPr>
            </w:pPr>
          </w:p>
        </w:tc>
      </w:tr>
    </w:tbl>
    <w:p w14:paraId="61FCA19D" w14:textId="77777777" w:rsidR="00E50142" w:rsidRPr="00C7690A" w:rsidRDefault="00E50142" w:rsidP="0045116F">
      <w:pPr>
        <w:jc w:val="center"/>
        <w:rPr>
          <w:rFonts w:ascii="Arial" w:hAnsi="Arial" w:cs="Arial"/>
          <w:b/>
          <w:snapToGrid w:val="0"/>
          <w:u w:val="single"/>
        </w:rPr>
      </w:pPr>
    </w:p>
    <w:p w14:paraId="39E31CAA" w14:textId="5F79E2BF" w:rsidR="004F1F4F" w:rsidRPr="00C7690A" w:rsidRDefault="00EE4D78" w:rsidP="00A66777">
      <w:pPr>
        <w:jc w:val="right"/>
        <w:rPr>
          <w:rFonts w:ascii="Arial" w:hAnsi="Arial" w:cs="Arial"/>
          <w:b/>
          <w:snapToGrid w:val="0"/>
          <w:u w:val="single"/>
        </w:rPr>
      </w:pPr>
      <w:r w:rsidRPr="00C7690A">
        <w:rPr>
          <w:rFonts w:ascii="Arial" w:hAnsi="Arial" w:cs="Arial"/>
          <w:b/>
          <w:snapToGrid w:val="0"/>
          <w:u w:val="single"/>
        </w:rPr>
        <w:t xml:space="preserve">  </w:t>
      </w:r>
      <w:r w:rsidR="00E8081D" w:rsidRPr="00C7690A">
        <w:rPr>
          <w:rFonts w:ascii="Arial" w:hAnsi="Arial" w:cs="Arial"/>
          <w:b/>
          <w:snapToGrid w:val="0"/>
          <w:u w:val="single"/>
        </w:rPr>
        <w:t>AGGDS t</w:t>
      </w:r>
      <w:r w:rsidR="004D2562" w:rsidRPr="00C7690A">
        <w:rPr>
          <w:rFonts w:ascii="Arial" w:hAnsi="Arial" w:cs="Arial"/>
          <w:b/>
          <w:snapToGrid w:val="0"/>
          <w:u w:val="single"/>
        </w:rPr>
        <w:t>echninės priežiūros</w:t>
      </w:r>
      <w:r w:rsidR="00E8081D" w:rsidRPr="00C7690A">
        <w:rPr>
          <w:rFonts w:ascii="Arial" w:hAnsi="Arial" w:cs="Arial"/>
          <w:b/>
          <w:snapToGrid w:val="0"/>
          <w:u w:val="single"/>
        </w:rPr>
        <w:t xml:space="preserve"> </w:t>
      </w:r>
      <w:proofErr w:type="spellStart"/>
      <w:r w:rsidR="00E8081D" w:rsidRPr="00C7690A">
        <w:rPr>
          <w:rFonts w:ascii="Arial" w:hAnsi="Arial" w:cs="Arial"/>
          <w:b/>
          <w:snapToGrid w:val="0"/>
          <w:u w:val="single"/>
        </w:rPr>
        <w:t>reglamentiniai</w:t>
      </w:r>
      <w:proofErr w:type="spellEnd"/>
      <w:r w:rsidR="004D2562" w:rsidRPr="00C7690A">
        <w:rPr>
          <w:rFonts w:ascii="Arial" w:hAnsi="Arial" w:cs="Arial"/>
          <w:b/>
          <w:snapToGrid w:val="0"/>
          <w:u w:val="single"/>
        </w:rPr>
        <w:t xml:space="preserve"> </w:t>
      </w:r>
      <w:r w:rsidR="004F1F4F" w:rsidRPr="00C7690A">
        <w:rPr>
          <w:rFonts w:ascii="Arial" w:hAnsi="Arial" w:cs="Arial"/>
          <w:b/>
          <w:snapToGrid w:val="0"/>
          <w:u w:val="single"/>
        </w:rPr>
        <w:t>darbai</w:t>
      </w:r>
      <w:r w:rsidR="00AD0882" w:rsidRPr="00C7690A">
        <w:rPr>
          <w:rFonts w:ascii="Arial" w:hAnsi="Arial" w:cs="Arial"/>
          <w:b/>
          <w:snapToGrid w:val="0"/>
          <w:u w:val="single"/>
        </w:rPr>
        <w:t xml:space="preserve"> </w:t>
      </w:r>
      <w:r w:rsidR="00AD0882" w:rsidRPr="00C7690A">
        <w:rPr>
          <w:rFonts w:ascii="Arial" w:hAnsi="Arial" w:cs="Arial"/>
          <w:b/>
          <w:snapToGrid w:val="0"/>
        </w:rPr>
        <w:t xml:space="preserve">                           3</w:t>
      </w:r>
      <w:r w:rsidR="00AD0882" w:rsidRPr="00C7690A">
        <w:rPr>
          <w:rFonts w:ascii="Arial" w:hAnsi="Arial" w:cs="Arial"/>
          <w:b/>
        </w:rPr>
        <w:t xml:space="preserve"> lentelė.</w:t>
      </w:r>
    </w:p>
    <w:tbl>
      <w:tblPr>
        <w:tblStyle w:val="TableGrid"/>
        <w:tblW w:w="0" w:type="auto"/>
        <w:tblLook w:val="04A0" w:firstRow="1" w:lastRow="0" w:firstColumn="1" w:lastColumn="0" w:noHBand="0" w:noVBand="1"/>
      </w:tblPr>
      <w:tblGrid>
        <w:gridCol w:w="846"/>
        <w:gridCol w:w="5572"/>
        <w:gridCol w:w="3210"/>
      </w:tblGrid>
      <w:tr w:rsidR="00726971" w:rsidRPr="00C7690A" w14:paraId="17C58F1A" w14:textId="77777777" w:rsidTr="00D7096F">
        <w:tc>
          <w:tcPr>
            <w:tcW w:w="9628" w:type="dxa"/>
            <w:gridSpan w:val="3"/>
          </w:tcPr>
          <w:p w14:paraId="1E65DBB2" w14:textId="3E23A856" w:rsidR="00726971" w:rsidRPr="00C7690A" w:rsidRDefault="00726971" w:rsidP="00A66777">
            <w:pPr>
              <w:autoSpaceDE w:val="0"/>
              <w:autoSpaceDN w:val="0"/>
              <w:adjustRightInd w:val="0"/>
              <w:jc w:val="both"/>
              <w:rPr>
                <w:rFonts w:ascii="Arial" w:hAnsi="Arial" w:cs="Arial"/>
                <w:b/>
                <w:bCs/>
                <w:sz w:val="22"/>
                <w:szCs w:val="22"/>
              </w:rPr>
            </w:pPr>
            <w:r w:rsidRPr="00C7690A">
              <w:rPr>
                <w:rFonts w:ascii="Arial" w:hAnsi="Arial" w:cs="Arial"/>
                <w:b/>
                <w:sz w:val="22"/>
                <w:szCs w:val="22"/>
              </w:rPr>
              <w:t xml:space="preserve">Tiekėjas turi </w:t>
            </w:r>
            <w:r w:rsidRPr="00C7690A">
              <w:rPr>
                <w:rFonts w:ascii="Arial" w:hAnsi="Arial" w:cs="Arial"/>
                <w:b/>
                <w:bCs/>
                <w:sz w:val="22"/>
                <w:szCs w:val="22"/>
              </w:rPr>
              <w:t>AGGDS</w:t>
            </w:r>
            <w:r w:rsidR="00311357" w:rsidRPr="00C7690A">
              <w:rPr>
                <w:rFonts w:ascii="Arial" w:hAnsi="Arial" w:cs="Arial"/>
                <w:b/>
                <w:bCs/>
                <w:sz w:val="22"/>
                <w:szCs w:val="22"/>
              </w:rPr>
              <w:t xml:space="preserve"> </w:t>
            </w:r>
            <w:r w:rsidR="00311357" w:rsidRPr="00C7690A">
              <w:rPr>
                <w:rFonts w:ascii="Arial" w:hAnsi="Arial" w:cs="Arial"/>
                <w:b/>
                <w:sz w:val="22"/>
                <w:szCs w:val="22"/>
              </w:rPr>
              <w:t>eksploatacinės ir</w:t>
            </w:r>
            <w:r w:rsidRPr="00C7690A">
              <w:rPr>
                <w:rFonts w:ascii="Arial" w:hAnsi="Arial" w:cs="Arial"/>
                <w:b/>
                <w:bCs/>
                <w:sz w:val="22"/>
                <w:szCs w:val="22"/>
              </w:rPr>
              <w:t xml:space="preserve"> </w:t>
            </w:r>
            <w:proofErr w:type="spellStart"/>
            <w:r w:rsidRPr="00C7690A">
              <w:rPr>
                <w:rFonts w:ascii="Arial" w:hAnsi="Arial" w:cs="Arial"/>
                <w:b/>
                <w:bCs/>
                <w:sz w:val="22"/>
                <w:szCs w:val="22"/>
              </w:rPr>
              <w:t>reglamentinė</w:t>
            </w:r>
            <w:r w:rsidRPr="00C7690A">
              <w:rPr>
                <w:rFonts w:ascii="Arial" w:hAnsi="Arial" w:cs="Arial"/>
                <w:b/>
                <w:sz w:val="22"/>
                <w:szCs w:val="22"/>
              </w:rPr>
              <w:t>s</w:t>
            </w:r>
            <w:proofErr w:type="spellEnd"/>
            <w:r w:rsidRPr="00C7690A">
              <w:rPr>
                <w:rFonts w:ascii="Arial" w:hAnsi="Arial" w:cs="Arial"/>
                <w:b/>
                <w:bCs/>
                <w:sz w:val="22"/>
                <w:szCs w:val="22"/>
              </w:rPr>
              <w:t xml:space="preserve"> </w:t>
            </w:r>
            <w:r w:rsidRPr="00C7690A">
              <w:rPr>
                <w:rFonts w:ascii="Arial" w:hAnsi="Arial" w:cs="Arial"/>
                <w:b/>
                <w:sz w:val="22"/>
                <w:szCs w:val="22"/>
              </w:rPr>
              <w:t>techninės priežiūros paslaugas teikti pagal gamintojo ir Priešgaisrinės apsaugos ir gelbėjimo departamento prie VRM gaisrinės saugos inžinerinių sistemų priežiūros rekomendacijas bei patikros instrukcijas.</w:t>
            </w:r>
          </w:p>
          <w:p w14:paraId="35FBCBC8" w14:textId="77777777" w:rsidR="00726971" w:rsidRPr="00C7690A" w:rsidRDefault="00726971" w:rsidP="008660BC">
            <w:pPr>
              <w:jc w:val="center"/>
              <w:rPr>
                <w:rFonts w:ascii="Arial" w:hAnsi="Arial" w:cs="Arial"/>
                <w:b/>
                <w:snapToGrid w:val="0"/>
                <w:sz w:val="22"/>
                <w:szCs w:val="22"/>
              </w:rPr>
            </w:pPr>
          </w:p>
        </w:tc>
      </w:tr>
      <w:tr w:rsidR="0045116F" w:rsidRPr="00C7690A" w14:paraId="619445BA" w14:textId="77777777" w:rsidTr="00946EA5">
        <w:tc>
          <w:tcPr>
            <w:tcW w:w="846" w:type="dxa"/>
          </w:tcPr>
          <w:p w14:paraId="48CC754B" w14:textId="77777777" w:rsidR="0045116F" w:rsidRPr="00C7690A" w:rsidRDefault="0045116F" w:rsidP="0045116F">
            <w:pPr>
              <w:jc w:val="center"/>
              <w:rPr>
                <w:rFonts w:ascii="Arial" w:hAnsi="Arial" w:cs="Arial"/>
                <w:b/>
                <w:color w:val="000000"/>
                <w:sz w:val="22"/>
                <w:szCs w:val="22"/>
              </w:rPr>
            </w:pPr>
            <w:r w:rsidRPr="00C7690A">
              <w:rPr>
                <w:rFonts w:ascii="Arial" w:hAnsi="Arial" w:cs="Arial"/>
                <w:b/>
                <w:color w:val="000000"/>
                <w:sz w:val="22"/>
                <w:szCs w:val="22"/>
              </w:rPr>
              <w:t>Eil.</w:t>
            </w:r>
          </w:p>
          <w:p w14:paraId="1D0ACEBD" w14:textId="66BC8D98" w:rsidR="0045116F" w:rsidRPr="00C7690A" w:rsidRDefault="0045116F" w:rsidP="0045116F">
            <w:pPr>
              <w:jc w:val="center"/>
              <w:rPr>
                <w:rFonts w:ascii="Arial" w:hAnsi="Arial" w:cs="Arial"/>
                <w:b/>
                <w:snapToGrid w:val="0"/>
                <w:sz w:val="22"/>
                <w:szCs w:val="22"/>
              </w:rPr>
            </w:pPr>
            <w:r w:rsidRPr="00C7690A">
              <w:rPr>
                <w:rFonts w:ascii="Arial" w:hAnsi="Arial" w:cs="Arial"/>
                <w:b/>
                <w:color w:val="000000"/>
                <w:sz w:val="22"/>
                <w:szCs w:val="22"/>
              </w:rPr>
              <w:t>Nr.</w:t>
            </w:r>
          </w:p>
        </w:tc>
        <w:tc>
          <w:tcPr>
            <w:tcW w:w="5572" w:type="dxa"/>
          </w:tcPr>
          <w:p w14:paraId="42A9FA08" w14:textId="56AC5278" w:rsidR="0045116F" w:rsidRPr="00C7690A" w:rsidRDefault="0045116F" w:rsidP="008660BC">
            <w:pPr>
              <w:jc w:val="center"/>
              <w:rPr>
                <w:rFonts w:ascii="Arial" w:hAnsi="Arial" w:cs="Arial"/>
                <w:sz w:val="22"/>
                <w:szCs w:val="22"/>
              </w:rPr>
            </w:pPr>
            <w:r w:rsidRPr="00C7690A">
              <w:rPr>
                <w:rFonts w:ascii="Arial" w:hAnsi="Arial" w:cs="Arial"/>
                <w:b/>
                <w:color w:val="000000"/>
                <w:sz w:val="22"/>
                <w:szCs w:val="22"/>
              </w:rPr>
              <w:t>Aprašymas</w:t>
            </w:r>
          </w:p>
        </w:tc>
        <w:tc>
          <w:tcPr>
            <w:tcW w:w="3210" w:type="dxa"/>
          </w:tcPr>
          <w:p w14:paraId="700243E5" w14:textId="77777777" w:rsidR="00A66777" w:rsidRPr="00C7690A" w:rsidRDefault="0045116F" w:rsidP="008660BC">
            <w:pPr>
              <w:jc w:val="center"/>
              <w:rPr>
                <w:rFonts w:ascii="Arial" w:hAnsi="Arial" w:cs="Arial"/>
                <w:b/>
                <w:snapToGrid w:val="0"/>
                <w:sz w:val="22"/>
                <w:szCs w:val="22"/>
              </w:rPr>
            </w:pPr>
            <w:r w:rsidRPr="00C7690A">
              <w:rPr>
                <w:rFonts w:ascii="Arial" w:hAnsi="Arial" w:cs="Arial"/>
                <w:b/>
                <w:snapToGrid w:val="0"/>
                <w:sz w:val="22"/>
                <w:szCs w:val="22"/>
              </w:rPr>
              <w:t>Periodiškumas</w:t>
            </w:r>
            <w:r w:rsidR="00A66777" w:rsidRPr="00C7690A">
              <w:rPr>
                <w:rFonts w:ascii="Arial" w:hAnsi="Arial" w:cs="Arial"/>
                <w:b/>
                <w:snapToGrid w:val="0"/>
                <w:sz w:val="22"/>
                <w:szCs w:val="22"/>
              </w:rPr>
              <w:t xml:space="preserve"> </w:t>
            </w:r>
          </w:p>
          <w:p w14:paraId="0DE9E8CA" w14:textId="0762AFE3" w:rsidR="0045116F" w:rsidRPr="00C7690A" w:rsidRDefault="00A66777" w:rsidP="008660BC">
            <w:pPr>
              <w:jc w:val="center"/>
              <w:rPr>
                <w:rFonts w:ascii="Arial" w:hAnsi="Arial" w:cs="Arial"/>
                <w:b/>
                <w:snapToGrid w:val="0"/>
                <w:sz w:val="22"/>
                <w:szCs w:val="22"/>
              </w:rPr>
            </w:pPr>
            <w:r w:rsidRPr="00C7690A">
              <w:rPr>
                <w:rFonts w:ascii="Arial" w:hAnsi="Arial" w:cs="Arial"/>
                <w:b/>
                <w:snapToGrid w:val="0"/>
                <w:sz w:val="22"/>
                <w:szCs w:val="22"/>
              </w:rPr>
              <w:t>(preliminarus)</w:t>
            </w:r>
          </w:p>
        </w:tc>
      </w:tr>
      <w:tr w:rsidR="00946EA5" w:rsidRPr="00C7690A" w14:paraId="07E07C07" w14:textId="77777777" w:rsidTr="00946EA5">
        <w:tc>
          <w:tcPr>
            <w:tcW w:w="846" w:type="dxa"/>
          </w:tcPr>
          <w:p w14:paraId="461D7E82" w14:textId="77777777" w:rsidR="00946EA5" w:rsidRPr="00C7690A" w:rsidRDefault="0045116F" w:rsidP="0045116F">
            <w:pPr>
              <w:jc w:val="center"/>
              <w:rPr>
                <w:rFonts w:ascii="Arial" w:hAnsi="Arial" w:cs="Arial"/>
                <w:bCs/>
                <w:snapToGrid w:val="0"/>
                <w:sz w:val="22"/>
                <w:szCs w:val="22"/>
              </w:rPr>
            </w:pPr>
            <w:r w:rsidRPr="00C7690A">
              <w:rPr>
                <w:rFonts w:ascii="Arial" w:hAnsi="Arial" w:cs="Arial"/>
                <w:snapToGrid w:val="0"/>
                <w:sz w:val="22"/>
                <w:szCs w:val="22"/>
              </w:rPr>
              <w:t>1.</w:t>
            </w:r>
          </w:p>
          <w:p w14:paraId="4F357F7B" w14:textId="5ADC07A0" w:rsidR="0045116F" w:rsidRPr="00C7690A" w:rsidRDefault="0045116F" w:rsidP="0045116F">
            <w:pPr>
              <w:jc w:val="center"/>
              <w:rPr>
                <w:rFonts w:ascii="Arial" w:hAnsi="Arial" w:cs="Arial"/>
                <w:bCs/>
                <w:snapToGrid w:val="0"/>
                <w:sz w:val="22"/>
                <w:szCs w:val="22"/>
              </w:rPr>
            </w:pPr>
          </w:p>
        </w:tc>
        <w:tc>
          <w:tcPr>
            <w:tcW w:w="5572" w:type="dxa"/>
          </w:tcPr>
          <w:p w14:paraId="52686D9F" w14:textId="559C154D" w:rsidR="00946EA5" w:rsidRPr="00C7690A" w:rsidRDefault="00946EA5" w:rsidP="0045116F">
            <w:pPr>
              <w:rPr>
                <w:rFonts w:ascii="Arial" w:hAnsi="Arial" w:cs="Arial"/>
                <w:b/>
                <w:snapToGrid w:val="0"/>
                <w:sz w:val="22"/>
                <w:szCs w:val="22"/>
              </w:rPr>
            </w:pPr>
            <w:r w:rsidRPr="00C7690A">
              <w:rPr>
                <w:rFonts w:ascii="Arial" w:hAnsi="Arial" w:cs="Arial"/>
                <w:sz w:val="22"/>
                <w:szCs w:val="22"/>
              </w:rPr>
              <w:t>Vizuali sistemos mechaninių ir įrenginių komplektiškumo patikra</w:t>
            </w:r>
          </w:p>
        </w:tc>
        <w:tc>
          <w:tcPr>
            <w:tcW w:w="3210" w:type="dxa"/>
          </w:tcPr>
          <w:p w14:paraId="0B4241BC" w14:textId="5D41F5AF" w:rsidR="00946EA5" w:rsidRPr="00C7690A" w:rsidRDefault="00006FD4" w:rsidP="005C7133">
            <w:pPr>
              <w:rPr>
                <w:rFonts w:ascii="Arial" w:hAnsi="Arial" w:cs="Arial"/>
                <w:b/>
                <w:snapToGrid w:val="0"/>
                <w:sz w:val="22"/>
                <w:szCs w:val="22"/>
              </w:rPr>
            </w:pPr>
            <w:r w:rsidRPr="00C7690A">
              <w:rPr>
                <w:rFonts w:ascii="Arial" w:hAnsi="Arial" w:cs="Arial"/>
                <w:sz w:val="22"/>
                <w:szCs w:val="22"/>
              </w:rPr>
              <w:t>1 (</w:t>
            </w:r>
            <w:r w:rsidR="0045116F" w:rsidRPr="00C7690A">
              <w:rPr>
                <w:rFonts w:ascii="Arial" w:hAnsi="Arial" w:cs="Arial"/>
                <w:sz w:val="22"/>
                <w:szCs w:val="22"/>
              </w:rPr>
              <w:t>vieną</w:t>
            </w:r>
            <w:r w:rsidRPr="00C7690A">
              <w:rPr>
                <w:rFonts w:ascii="Arial" w:hAnsi="Arial" w:cs="Arial"/>
                <w:sz w:val="22"/>
                <w:szCs w:val="22"/>
              </w:rPr>
              <w:t>)</w:t>
            </w:r>
            <w:r w:rsidR="0045116F" w:rsidRPr="00C7690A">
              <w:rPr>
                <w:rFonts w:ascii="Arial" w:hAnsi="Arial" w:cs="Arial"/>
                <w:sz w:val="22"/>
                <w:szCs w:val="22"/>
              </w:rPr>
              <w:t xml:space="preserve"> kartą per </w:t>
            </w:r>
            <w:r w:rsidR="0098727D" w:rsidRPr="00C7690A">
              <w:rPr>
                <w:rFonts w:ascii="Arial" w:hAnsi="Arial" w:cs="Arial"/>
                <w:sz w:val="22"/>
                <w:szCs w:val="22"/>
              </w:rPr>
              <w:t>mėnesį</w:t>
            </w:r>
          </w:p>
        </w:tc>
      </w:tr>
      <w:tr w:rsidR="0045116F" w:rsidRPr="00C7690A" w14:paraId="2A456CA8" w14:textId="77777777" w:rsidTr="00277C9B">
        <w:tc>
          <w:tcPr>
            <w:tcW w:w="846" w:type="dxa"/>
          </w:tcPr>
          <w:p w14:paraId="4A02CAE5" w14:textId="19159BC8" w:rsidR="0045116F" w:rsidRPr="00C7690A" w:rsidRDefault="0045116F" w:rsidP="0045116F">
            <w:pPr>
              <w:jc w:val="center"/>
              <w:rPr>
                <w:rFonts w:ascii="Arial" w:hAnsi="Arial" w:cs="Arial"/>
                <w:bCs/>
                <w:snapToGrid w:val="0"/>
                <w:sz w:val="22"/>
                <w:szCs w:val="22"/>
              </w:rPr>
            </w:pPr>
            <w:r w:rsidRPr="00C7690A">
              <w:rPr>
                <w:rFonts w:ascii="Arial" w:hAnsi="Arial" w:cs="Arial"/>
                <w:snapToGrid w:val="0"/>
                <w:sz w:val="22"/>
                <w:szCs w:val="22"/>
              </w:rPr>
              <w:t>2.</w:t>
            </w:r>
          </w:p>
        </w:tc>
        <w:tc>
          <w:tcPr>
            <w:tcW w:w="5572" w:type="dxa"/>
            <w:vAlign w:val="center"/>
          </w:tcPr>
          <w:p w14:paraId="327E9936" w14:textId="77777777" w:rsidR="00E8081D" w:rsidRPr="00C7690A" w:rsidRDefault="0045116F" w:rsidP="00700862">
            <w:pPr>
              <w:autoSpaceDE w:val="0"/>
              <w:autoSpaceDN w:val="0"/>
              <w:adjustRightInd w:val="0"/>
              <w:rPr>
                <w:rFonts w:ascii="Arial" w:hAnsi="Arial" w:cs="Arial"/>
                <w:sz w:val="22"/>
                <w:szCs w:val="22"/>
              </w:rPr>
            </w:pPr>
            <w:r w:rsidRPr="00C7690A">
              <w:rPr>
                <w:rFonts w:ascii="Arial" w:hAnsi="Arial" w:cs="Arial"/>
                <w:sz w:val="22"/>
                <w:szCs w:val="22"/>
              </w:rPr>
              <w:t>Dujų balionų patikra: gesinančios medžiagos slėgio, vožtuvų, paleidimo mazgų, manometrų,</w:t>
            </w:r>
            <w:r w:rsidR="00700862" w:rsidRPr="00C7690A">
              <w:rPr>
                <w:rFonts w:ascii="Arial" w:hAnsi="Arial" w:cs="Arial"/>
                <w:sz w:val="22"/>
                <w:szCs w:val="22"/>
              </w:rPr>
              <w:t xml:space="preserve"> </w:t>
            </w:r>
            <w:r w:rsidRPr="00C7690A">
              <w:rPr>
                <w:rFonts w:ascii="Arial" w:hAnsi="Arial" w:cs="Arial"/>
                <w:sz w:val="22"/>
                <w:szCs w:val="22"/>
              </w:rPr>
              <w:t xml:space="preserve">sujungimo žarnelių patikra. </w:t>
            </w:r>
          </w:p>
          <w:p w14:paraId="682E8F6D" w14:textId="7787DEE3" w:rsidR="0045116F" w:rsidRPr="00C7690A" w:rsidRDefault="0045116F" w:rsidP="00700862">
            <w:pPr>
              <w:autoSpaceDE w:val="0"/>
              <w:autoSpaceDN w:val="0"/>
              <w:adjustRightInd w:val="0"/>
              <w:rPr>
                <w:rFonts w:ascii="Arial" w:hAnsi="Arial" w:cs="Arial"/>
                <w:b/>
                <w:snapToGrid w:val="0"/>
                <w:sz w:val="22"/>
                <w:szCs w:val="22"/>
              </w:rPr>
            </w:pPr>
            <w:r w:rsidRPr="00C7690A">
              <w:rPr>
                <w:rFonts w:ascii="Arial" w:hAnsi="Arial" w:cs="Arial"/>
                <w:sz w:val="22"/>
                <w:szCs w:val="22"/>
              </w:rPr>
              <w:t>Balionų tvirtinimo, plombavimo bei ženklinimo patikra</w:t>
            </w:r>
          </w:p>
        </w:tc>
        <w:tc>
          <w:tcPr>
            <w:tcW w:w="3210" w:type="dxa"/>
          </w:tcPr>
          <w:p w14:paraId="5D413970" w14:textId="6C7BF55E" w:rsidR="0045116F" w:rsidRPr="00C7690A" w:rsidRDefault="00006FD4" w:rsidP="005C7133">
            <w:pPr>
              <w:rPr>
                <w:rFonts w:ascii="Arial" w:hAnsi="Arial" w:cs="Arial"/>
                <w:b/>
                <w:snapToGrid w:val="0"/>
                <w:sz w:val="22"/>
                <w:szCs w:val="22"/>
              </w:rPr>
            </w:pPr>
            <w:r w:rsidRPr="00C7690A">
              <w:rPr>
                <w:rFonts w:ascii="Arial" w:hAnsi="Arial" w:cs="Arial"/>
                <w:sz w:val="22"/>
                <w:szCs w:val="22"/>
              </w:rPr>
              <w:t xml:space="preserve">1 (vieną) </w:t>
            </w:r>
            <w:r w:rsidR="00700862" w:rsidRPr="00C7690A">
              <w:rPr>
                <w:rFonts w:ascii="Arial" w:hAnsi="Arial" w:cs="Arial"/>
                <w:sz w:val="22"/>
                <w:szCs w:val="22"/>
              </w:rPr>
              <w:t xml:space="preserve"> kartą per </w:t>
            </w:r>
            <w:r w:rsidR="0098727D" w:rsidRPr="00C7690A">
              <w:rPr>
                <w:rFonts w:ascii="Arial" w:hAnsi="Arial" w:cs="Arial"/>
                <w:sz w:val="22"/>
                <w:szCs w:val="22"/>
              </w:rPr>
              <w:t>mėnesį</w:t>
            </w:r>
          </w:p>
        </w:tc>
      </w:tr>
      <w:tr w:rsidR="0045116F" w:rsidRPr="00C7690A" w14:paraId="32B552F8" w14:textId="77777777" w:rsidTr="00946EA5">
        <w:tc>
          <w:tcPr>
            <w:tcW w:w="846" w:type="dxa"/>
          </w:tcPr>
          <w:p w14:paraId="4466433F" w14:textId="186C2571" w:rsidR="0045116F" w:rsidRPr="00C7690A" w:rsidRDefault="0045116F" w:rsidP="0045116F">
            <w:pPr>
              <w:jc w:val="center"/>
              <w:rPr>
                <w:rFonts w:ascii="Arial" w:hAnsi="Arial" w:cs="Arial"/>
                <w:bCs/>
                <w:snapToGrid w:val="0"/>
                <w:sz w:val="22"/>
                <w:szCs w:val="22"/>
              </w:rPr>
            </w:pPr>
            <w:r w:rsidRPr="00C7690A">
              <w:rPr>
                <w:rFonts w:ascii="Arial" w:hAnsi="Arial" w:cs="Arial"/>
                <w:snapToGrid w:val="0"/>
                <w:sz w:val="22"/>
                <w:szCs w:val="22"/>
              </w:rPr>
              <w:t>3.</w:t>
            </w:r>
          </w:p>
        </w:tc>
        <w:tc>
          <w:tcPr>
            <w:tcW w:w="5572" w:type="dxa"/>
          </w:tcPr>
          <w:p w14:paraId="4DCD2B5A" w14:textId="079CE6F3" w:rsidR="00E8081D" w:rsidRPr="00C7690A" w:rsidRDefault="0045116F" w:rsidP="000D0001">
            <w:pPr>
              <w:autoSpaceDE w:val="0"/>
              <w:autoSpaceDN w:val="0"/>
              <w:adjustRightInd w:val="0"/>
              <w:rPr>
                <w:rFonts w:ascii="Arial" w:hAnsi="Arial" w:cs="Arial"/>
                <w:sz w:val="22"/>
                <w:szCs w:val="22"/>
              </w:rPr>
            </w:pPr>
            <w:r w:rsidRPr="00C7690A">
              <w:rPr>
                <w:rFonts w:ascii="Arial" w:hAnsi="Arial" w:cs="Arial"/>
                <w:sz w:val="22"/>
                <w:szCs w:val="22"/>
              </w:rPr>
              <w:t>Gesinimo valdymo automatikos įrenginių</w:t>
            </w:r>
            <w:r w:rsidR="0098727D" w:rsidRPr="00C7690A">
              <w:rPr>
                <w:rFonts w:ascii="Arial" w:hAnsi="Arial" w:cs="Arial"/>
                <w:sz w:val="22"/>
                <w:szCs w:val="22"/>
              </w:rPr>
              <w:t xml:space="preserve"> (tame tarpe ir prie įėjimų į saugyklas)</w:t>
            </w:r>
            <w:r w:rsidRPr="00C7690A">
              <w:rPr>
                <w:rFonts w:ascii="Arial" w:hAnsi="Arial" w:cs="Arial"/>
                <w:sz w:val="22"/>
                <w:szCs w:val="22"/>
              </w:rPr>
              <w:t xml:space="preserve"> bei prietaisų </w:t>
            </w:r>
            <w:proofErr w:type="spellStart"/>
            <w:r w:rsidRPr="00C7690A">
              <w:rPr>
                <w:rFonts w:ascii="Arial" w:hAnsi="Arial" w:cs="Arial"/>
                <w:sz w:val="22"/>
                <w:szCs w:val="22"/>
              </w:rPr>
              <w:t>indikavimo</w:t>
            </w:r>
            <w:proofErr w:type="spellEnd"/>
            <w:r w:rsidRPr="00C7690A">
              <w:rPr>
                <w:rFonts w:ascii="Arial" w:hAnsi="Arial" w:cs="Arial"/>
                <w:sz w:val="22"/>
                <w:szCs w:val="22"/>
              </w:rPr>
              <w:t xml:space="preserve"> patikra, veikiant </w:t>
            </w:r>
            <w:r w:rsidR="00E34025" w:rsidRPr="00C7690A">
              <w:rPr>
                <w:rFonts w:ascii="Arial" w:hAnsi="Arial" w:cs="Arial"/>
                <w:sz w:val="22"/>
                <w:szCs w:val="22"/>
              </w:rPr>
              <w:t>„</w:t>
            </w:r>
            <w:r w:rsidRPr="00C7690A">
              <w:rPr>
                <w:rFonts w:ascii="Arial" w:hAnsi="Arial" w:cs="Arial"/>
                <w:sz w:val="22"/>
                <w:szCs w:val="22"/>
              </w:rPr>
              <w:t>rimties</w:t>
            </w:r>
            <w:r w:rsidR="00E34025" w:rsidRPr="00C7690A">
              <w:rPr>
                <w:rFonts w:ascii="Arial" w:hAnsi="Arial" w:cs="Arial"/>
                <w:sz w:val="22"/>
                <w:szCs w:val="22"/>
              </w:rPr>
              <w:t xml:space="preserve">“ </w:t>
            </w:r>
            <w:r w:rsidRPr="00C7690A">
              <w:rPr>
                <w:rFonts w:ascii="Arial" w:hAnsi="Arial" w:cs="Arial"/>
                <w:sz w:val="22"/>
                <w:szCs w:val="22"/>
              </w:rPr>
              <w:t xml:space="preserve">būsenoje, gedimo ar atjungimo režimais. </w:t>
            </w:r>
          </w:p>
          <w:p w14:paraId="222E960A" w14:textId="3DC87214" w:rsidR="0045116F" w:rsidRPr="00C7690A" w:rsidRDefault="0045116F" w:rsidP="000D0001">
            <w:pPr>
              <w:autoSpaceDE w:val="0"/>
              <w:autoSpaceDN w:val="0"/>
              <w:adjustRightInd w:val="0"/>
              <w:rPr>
                <w:rFonts w:ascii="Arial" w:hAnsi="Arial" w:cs="Arial"/>
                <w:b/>
                <w:snapToGrid w:val="0"/>
                <w:sz w:val="22"/>
                <w:szCs w:val="22"/>
              </w:rPr>
            </w:pPr>
            <w:r w:rsidRPr="00C7690A">
              <w:rPr>
                <w:rFonts w:ascii="Arial" w:hAnsi="Arial" w:cs="Arial"/>
                <w:sz w:val="22"/>
                <w:szCs w:val="22"/>
              </w:rPr>
              <w:t>Gesinimo valdymo pulto pagrindinio ir rezervinio</w:t>
            </w:r>
            <w:r w:rsidR="00700862" w:rsidRPr="00C7690A">
              <w:rPr>
                <w:rFonts w:ascii="Arial" w:hAnsi="Arial" w:cs="Arial"/>
                <w:sz w:val="22"/>
                <w:szCs w:val="22"/>
              </w:rPr>
              <w:t xml:space="preserve"> </w:t>
            </w:r>
            <w:r w:rsidRPr="00C7690A">
              <w:rPr>
                <w:rFonts w:ascii="Arial" w:hAnsi="Arial" w:cs="Arial"/>
                <w:sz w:val="22"/>
                <w:szCs w:val="22"/>
              </w:rPr>
              <w:t>maitinimo šaltinių patikra</w:t>
            </w:r>
            <w:r w:rsidR="0098727D" w:rsidRPr="00C7690A">
              <w:rPr>
                <w:rFonts w:ascii="Arial" w:hAnsi="Arial" w:cs="Arial"/>
                <w:sz w:val="22"/>
                <w:szCs w:val="22"/>
              </w:rPr>
              <w:t xml:space="preserve">. </w:t>
            </w:r>
          </w:p>
        </w:tc>
        <w:tc>
          <w:tcPr>
            <w:tcW w:w="3210" w:type="dxa"/>
          </w:tcPr>
          <w:p w14:paraId="703EC26A" w14:textId="29549DF8" w:rsidR="0045116F" w:rsidRPr="00C7690A" w:rsidRDefault="00006FD4" w:rsidP="005C7133">
            <w:pPr>
              <w:rPr>
                <w:rFonts w:ascii="Arial" w:hAnsi="Arial" w:cs="Arial"/>
                <w:b/>
                <w:snapToGrid w:val="0"/>
                <w:sz w:val="22"/>
                <w:szCs w:val="22"/>
              </w:rPr>
            </w:pPr>
            <w:r w:rsidRPr="00C7690A">
              <w:rPr>
                <w:rFonts w:ascii="Arial" w:hAnsi="Arial" w:cs="Arial"/>
                <w:sz w:val="22"/>
                <w:szCs w:val="22"/>
              </w:rPr>
              <w:t xml:space="preserve">1 (vieną) </w:t>
            </w:r>
            <w:r w:rsidR="00700862" w:rsidRPr="00C7690A">
              <w:rPr>
                <w:rFonts w:ascii="Arial" w:hAnsi="Arial" w:cs="Arial"/>
                <w:sz w:val="22"/>
                <w:szCs w:val="22"/>
              </w:rPr>
              <w:t xml:space="preserve">kartą per </w:t>
            </w:r>
            <w:r w:rsidR="0098727D" w:rsidRPr="00C7690A">
              <w:rPr>
                <w:rFonts w:ascii="Arial" w:hAnsi="Arial" w:cs="Arial"/>
                <w:sz w:val="22"/>
                <w:szCs w:val="22"/>
              </w:rPr>
              <w:t>mėnesį</w:t>
            </w:r>
          </w:p>
        </w:tc>
      </w:tr>
      <w:tr w:rsidR="0045116F" w:rsidRPr="00C7690A" w14:paraId="26112B85" w14:textId="77777777" w:rsidTr="00946EA5">
        <w:tc>
          <w:tcPr>
            <w:tcW w:w="846" w:type="dxa"/>
          </w:tcPr>
          <w:p w14:paraId="713CD4AC" w14:textId="7BEB5F89" w:rsidR="0045116F" w:rsidRPr="00C7690A" w:rsidRDefault="0045116F" w:rsidP="0045116F">
            <w:pPr>
              <w:jc w:val="center"/>
              <w:rPr>
                <w:rFonts w:ascii="Arial" w:hAnsi="Arial" w:cs="Arial"/>
                <w:bCs/>
                <w:snapToGrid w:val="0"/>
                <w:sz w:val="22"/>
                <w:szCs w:val="22"/>
              </w:rPr>
            </w:pPr>
            <w:r w:rsidRPr="00C7690A">
              <w:rPr>
                <w:rFonts w:ascii="Arial" w:hAnsi="Arial" w:cs="Arial"/>
                <w:snapToGrid w:val="0"/>
                <w:sz w:val="22"/>
                <w:szCs w:val="22"/>
              </w:rPr>
              <w:lastRenderedPageBreak/>
              <w:t>4.</w:t>
            </w:r>
          </w:p>
        </w:tc>
        <w:tc>
          <w:tcPr>
            <w:tcW w:w="5572" w:type="dxa"/>
          </w:tcPr>
          <w:p w14:paraId="45B7CFDB" w14:textId="6CFE9821" w:rsidR="0045116F" w:rsidRPr="00C7690A" w:rsidRDefault="0098727D" w:rsidP="0074393E">
            <w:pPr>
              <w:autoSpaceDE w:val="0"/>
              <w:autoSpaceDN w:val="0"/>
              <w:adjustRightInd w:val="0"/>
              <w:rPr>
                <w:rFonts w:ascii="Arial" w:hAnsi="Arial" w:cs="Arial"/>
                <w:bCs/>
                <w:snapToGrid w:val="0"/>
                <w:sz w:val="22"/>
                <w:szCs w:val="22"/>
              </w:rPr>
            </w:pPr>
            <w:r w:rsidRPr="00C7690A">
              <w:rPr>
                <w:rFonts w:ascii="Arial" w:hAnsi="Arial" w:cs="Arial"/>
                <w:bCs/>
                <w:snapToGrid w:val="0"/>
                <w:sz w:val="22"/>
                <w:szCs w:val="22"/>
              </w:rPr>
              <w:t>Šviesinės indikacijos prie gesinimo stoties, įėjimų ir išėjimų iš saugyklų patikra.</w:t>
            </w:r>
          </w:p>
        </w:tc>
        <w:tc>
          <w:tcPr>
            <w:tcW w:w="3210" w:type="dxa"/>
          </w:tcPr>
          <w:p w14:paraId="37ADEAB0" w14:textId="2E3CF495" w:rsidR="0045116F" w:rsidRPr="00C7690A" w:rsidRDefault="00006FD4" w:rsidP="005C7133">
            <w:pPr>
              <w:rPr>
                <w:rFonts w:ascii="Arial" w:hAnsi="Arial" w:cs="Arial"/>
                <w:b/>
                <w:snapToGrid w:val="0"/>
                <w:sz w:val="22"/>
                <w:szCs w:val="22"/>
              </w:rPr>
            </w:pPr>
            <w:r w:rsidRPr="00C7690A">
              <w:rPr>
                <w:rFonts w:ascii="Arial" w:hAnsi="Arial" w:cs="Arial"/>
                <w:sz w:val="22"/>
                <w:szCs w:val="22"/>
              </w:rPr>
              <w:t xml:space="preserve">1 (vieną) </w:t>
            </w:r>
            <w:r w:rsidR="00700862" w:rsidRPr="00C7690A">
              <w:rPr>
                <w:rFonts w:ascii="Arial" w:hAnsi="Arial" w:cs="Arial"/>
                <w:sz w:val="22"/>
                <w:szCs w:val="22"/>
              </w:rPr>
              <w:t xml:space="preserve">kartą per </w:t>
            </w:r>
            <w:r w:rsidR="0098727D" w:rsidRPr="00C7690A">
              <w:rPr>
                <w:rFonts w:ascii="Arial" w:hAnsi="Arial" w:cs="Arial"/>
                <w:sz w:val="22"/>
                <w:szCs w:val="22"/>
              </w:rPr>
              <w:t>mėnesį</w:t>
            </w:r>
          </w:p>
        </w:tc>
      </w:tr>
      <w:tr w:rsidR="0045116F" w:rsidRPr="00C7690A" w14:paraId="097C9E2B" w14:textId="77777777" w:rsidTr="00946EA5">
        <w:tc>
          <w:tcPr>
            <w:tcW w:w="846" w:type="dxa"/>
          </w:tcPr>
          <w:p w14:paraId="7BBF4F06" w14:textId="71F50ECA" w:rsidR="0045116F" w:rsidRPr="00C7690A" w:rsidRDefault="000D0001" w:rsidP="0045116F">
            <w:pPr>
              <w:jc w:val="center"/>
              <w:rPr>
                <w:rFonts w:ascii="Arial" w:hAnsi="Arial" w:cs="Arial"/>
                <w:bCs/>
                <w:snapToGrid w:val="0"/>
                <w:sz w:val="22"/>
                <w:szCs w:val="22"/>
              </w:rPr>
            </w:pPr>
            <w:r w:rsidRPr="00C7690A">
              <w:rPr>
                <w:rFonts w:ascii="Arial" w:hAnsi="Arial" w:cs="Arial"/>
                <w:snapToGrid w:val="0"/>
                <w:sz w:val="22"/>
                <w:szCs w:val="22"/>
              </w:rPr>
              <w:t>5.</w:t>
            </w:r>
          </w:p>
        </w:tc>
        <w:tc>
          <w:tcPr>
            <w:tcW w:w="5572" w:type="dxa"/>
          </w:tcPr>
          <w:p w14:paraId="7547A4D8" w14:textId="62EB1D55" w:rsidR="0045116F" w:rsidRPr="00C7690A" w:rsidRDefault="00700862" w:rsidP="000D0001">
            <w:pPr>
              <w:rPr>
                <w:rFonts w:ascii="Arial" w:hAnsi="Arial" w:cs="Arial"/>
                <w:b/>
                <w:snapToGrid w:val="0"/>
                <w:sz w:val="22"/>
                <w:szCs w:val="22"/>
              </w:rPr>
            </w:pPr>
            <w:r w:rsidRPr="00C7690A">
              <w:rPr>
                <w:rFonts w:ascii="Arial" w:hAnsi="Arial" w:cs="Arial"/>
                <w:sz w:val="22"/>
                <w:szCs w:val="22"/>
              </w:rPr>
              <w:t>Elektromagnetinių paleidiklių ir dujų išleidimo relių patikra</w:t>
            </w:r>
          </w:p>
        </w:tc>
        <w:tc>
          <w:tcPr>
            <w:tcW w:w="3210" w:type="dxa"/>
          </w:tcPr>
          <w:p w14:paraId="588BE27C" w14:textId="737FC886" w:rsidR="0045116F" w:rsidRPr="00C7690A" w:rsidRDefault="00006FD4" w:rsidP="005C7133">
            <w:pPr>
              <w:rPr>
                <w:rFonts w:ascii="Arial" w:hAnsi="Arial" w:cs="Arial"/>
                <w:b/>
                <w:snapToGrid w:val="0"/>
                <w:sz w:val="22"/>
                <w:szCs w:val="22"/>
              </w:rPr>
            </w:pPr>
            <w:r w:rsidRPr="00C7690A">
              <w:rPr>
                <w:rFonts w:ascii="Arial" w:hAnsi="Arial" w:cs="Arial"/>
                <w:sz w:val="22"/>
                <w:szCs w:val="22"/>
              </w:rPr>
              <w:t xml:space="preserve">1 (vieną) </w:t>
            </w:r>
            <w:r w:rsidR="00700862" w:rsidRPr="00C7690A">
              <w:rPr>
                <w:rFonts w:ascii="Arial" w:hAnsi="Arial" w:cs="Arial"/>
                <w:sz w:val="22"/>
                <w:szCs w:val="22"/>
              </w:rPr>
              <w:t xml:space="preserve"> kartą per </w:t>
            </w:r>
            <w:r w:rsidR="0098727D" w:rsidRPr="00C7690A">
              <w:rPr>
                <w:rFonts w:ascii="Arial" w:hAnsi="Arial" w:cs="Arial"/>
                <w:sz w:val="22"/>
                <w:szCs w:val="22"/>
              </w:rPr>
              <w:t>mėnesį</w:t>
            </w:r>
          </w:p>
        </w:tc>
      </w:tr>
      <w:tr w:rsidR="00700862" w:rsidRPr="00C7690A" w14:paraId="145C3616" w14:textId="77777777" w:rsidTr="00946EA5">
        <w:tc>
          <w:tcPr>
            <w:tcW w:w="846" w:type="dxa"/>
          </w:tcPr>
          <w:p w14:paraId="52F54C4C" w14:textId="3CCBDBC2" w:rsidR="00700862" w:rsidRPr="00C7690A" w:rsidRDefault="000D0001" w:rsidP="0045116F">
            <w:pPr>
              <w:jc w:val="center"/>
              <w:rPr>
                <w:rFonts w:ascii="Arial" w:hAnsi="Arial" w:cs="Arial"/>
                <w:bCs/>
                <w:snapToGrid w:val="0"/>
                <w:sz w:val="22"/>
                <w:szCs w:val="22"/>
              </w:rPr>
            </w:pPr>
            <w:r w:rsidRPr="00C7690A">
              <w:rPr>
                <w:rFonts w:ascii="Arial" w:hAnsi="Arial" w:cs="Arial"/>
                <w:snapToGrid w:val="0"/>
                <w:sz w:val="22"/>
                <w:szCs w:val="22"/>
              </w:rPr>
              <w:t>6.</w:t>
            </w:r>
          </w:p>
        </w:tc>
        <w:tc>
          <w:tcPr>
            <w:tcW w:w="5572" w:type="dxa"/>
          </w:tcPr>
          <w:p w14:paraId="277CED62" w14:textId="7B657610" w:rsidR="00700862" w:rsidRPr="00C7690A" w:rsidRDefault="00700862" w:rsidP="000D0001">
            <w:pPr>
              <w:rPr>
                <w:rFonts w:ascii="Arial" w:hAnsi="Arial" w:cs="Arial"/>
                <w:b/>
                <w:snapToGrid w:val="0"/>
                <w:sz w:val="22"/>
                <w:szCs w:val="22"/>
              </w:rPr>
            </w:pPr>
            <w:r w:rsidRPr="00C7690A">
              <w:rPr>
                <w:rFonts w:ascii="Arial" w:hAnsi="Arial" w:cs="Arial"/>
                <w:sz w:val="22"/>
                <w:szCs w:val="22"/>
              </w:rPr>
              <w:t>Vizuali paskirstomojo vamzdyno ir purkštukų patikra</w:t>
            </w:r>
          </w:p>
        </w:tc>
        <w:tc>
          <w:tcPr>
            <w:tcW w:w="3210" w:type="dxa"/>
          </w:tcPr>
          <w:p w14:paraId="7EAB800C" w14:textId="083CB910" w:rsidR="00700862" w:rsidRPr="00C7690A" w:rsidRDefault="00006FD4" w:rsidP="005C7133">
            <w:pPr>
              <w:rPr>
                <w:rFonts w:ascii="Arial" w:hAnsi="Arial" w:cs="Arial"/>
                <w:b/>
                <w:snapToGrid w:val="0"/>
                <w:sz w:val="22"/>
                <w:szCs w:val="22"/>
              </w:rPr>
            </w:pPr>
            <w:r w:rsidRPr="00C7690A">
              <w:rPr>
                <w:rFonts w:ascii="Arial" w:hAnsi="Arial" w:cs="Arial"/>
                <w:sz w:val="22"/>
                <w:szCs w:val="22"/>
              </w:rPr>
              <w:t xml:space="preserve">1 (vieną) </w:t>
            </w:r>
            <w:r w:rsidR="00700862" w:rsidRPr="00C7690A">
              <w:rPr>
                <w:rFonts w:ascii="Arial" w:hAnsi="Arial" w:cs="Arial"/>
                <w:sz w:val="22"/>
                <w:szCs w:val="22"/>
              </w:rPr>
              <w:t xml:space="preserve"> kartą per </w:t>
            </w:r>
            <w:r w:rsidR="0098727D" w:rsidRPr="00C7690A">
              <w:rPr>
                <w:rFonts w:ascii="Arial" w:hAnsi="Arial" w:cs="Arial"/>
                <w:sz w:val="22"/>
                <w:szCs w:val="22"/>
              </w:rPr>
              <w:t>mėnesį</w:t>
            </w:r>
          </w:p>
        </w:tc>
      </w:tr>
      <w:tr w:rsidR="000D0001" w:rsidRPr="00C7690A" w14:paraId="0C61B31E" w14:textId="77777777" w:rsidTr="00700862">
        <w:trPr>
          <w:trHeight w:val="422"/>
        </w:trPr>
        <w:tc>
          <w:tcPr>
            <w:tcW w:w="846" w:type="dxa"/>
          </w:tcPr>
          <w:p w14:paraId="37557EDB" w14:textId="449ADA9F" w:rsidR="000D0001" w:rsidRPr="00C7690A" w:rsidRDefault="002E5BAE" w:rsidP="000D0001">
            <w:pPr>
              <w:jc w:val="center"/>
              <w:rPr>
                <w:rFonts w:ascii="Arial" w:hAnsi="Arial" w:cs="Arial"/>
                <w:bCs/>
                <w:snapToGrid w:val="0"/>
                <w:sz w:val="22"/>
                <w:szCs w:val="22"/>
              </w:rPr>
            </w:pPr>
            <w:r w:rsidRPr="00C7690A">
              <w:rPr>
                <w:rFonts w:ascii="Arial" w:hAnsi="Arial" w:cs="Arial"/>
                <w:snapToGrid w:val="0"/>
                <w:sz w:val="22"/>
                <w:szCs w:val="22"/>
              </w:rPr>
              <w:t>7</w:t>
            </w:r>
            <w:r w:rsidR="000D0001" w:rsidRPr="00C7690A">
              <w:rPr>
                <w:rFonts w:ascii="Arial" w:hAnsi="Arial" w:cs="Arial"/>
                <w:snapToGrid w:val="0"/>
                <w:sz w:val="22"/>
                <w:szCs w:val="22"/>
              </w:rPr>
              <w:t>.</w:t>
            </w:r>
          </w:p>
        </w:tc>
        <w:tc>
          <w:tcPr>
            <w:tcW w:w="5572" w:type="dxa"/>
          </w:tcPr>
          <w:p w14:paraId="65F069C1" w14:textId="74FCFC25" w:rsidR="000D0001" w:rsidRPr="00C7690A" w:rsidRDefault="000D0001" w:rsidP="000D0001">
            <w:pPr>
              <w:rPr>
                <w:rFonts w:ascii="Arial" w:hAnsi="Arial" w:cs="Arial"/>
                <w:b/>
                <w:snapToGrid w:val="0"/>
                <w:sz w:val="22"/>
                <w:szCs w:val="22"/>
              </w:rPr>
            </w:pPr>
            <w:r w:rsidRPr="00C7690A">
              <w:rPr>
                <w:rFonts w:ascii="Arial" w:hAnsi="Arial" w:cs="Arial"/>
                <w:sz w:val="22"/>
                <w:szCs w:val="22"/>
              </w:rPr>
              <w:t>Viršslėgio vožtuvų mechaninio veikimo patikra</w:t>
            </w:r>
          </w:p>
        </w:tc>
        <w:tc>
          <w:tcPr>
            <w:tcW w:w="3210" w:type="dxa"/>
          </w:tcPr>
          <w:p w14:paraId="5315F4EB" w14:textId="1C94625F" w:rsidR="000D0001" w:rsidRPr="00C7690A" w:rsidRDefault="00006FD4" w:rsidP="005C7133">
            <w:pPr>
              <w:rPr>
                <w:rFonts w:ascii="Arial" w:hAnsi="Arial" w:cs="Arial"/>
                <w:b/>
                <w:snapToGrid w:val="0"/>
                <w:sz w:val="22"/>
                <w:szCs w:val="22"/>
              </w:rPr>
            </w:pPr>
            <w:r w:rsidRPr="00C7690A">
              <w:rPr>
                <w:rFonts w:ascii="Arial" w:hAnsi="Arial" w:cs="Arial"/>
                <w:sz w:val="22"/>
                <w:szCs w:val="22"/>
              </w:rPr>
              <w:t xml:space="preserve">1 (vieną) </w:t>
            </w:r>
            <w:r w:rsidR="000D0001" w:rsidRPr="00C7690A">
              <w:rPr>
                <w:rFonts w:ascii="Arial" w:hAnsi="Arial" w:cs="Arial"/>
                <w:sz w:val="22"/>
                <w:szCs w:val="22"/>
              </w:rPr>
              <w:t>kartą per metus</w:t>
            </w:r>
          </w:p>
        </w:tc>
      </w:tr>
      <w:tr w:rsidR="000D0001" w:rsidRPr="00C7690A" w14:paraId="31660995" w14:textId="77777777" w:rsidTr="00700862">
        <w:trPr>
          <w:trHeight w:val="422"/>
        </w:trPr>
        <w:tc>
          <w:tcPr>
            <w:tcW w:w="846" w:type="dxa"/>
          </w:tcPr>
          <w:p w14:paraId="589720E2" w14:textId="41B15157" w:rsidR="000D0001" w:rsidRPr="00C7690A" w:rsidRDefault="002E5BAE" w:rsidP="000D0001">
            <w:pPr>
              <w:jc w:val="center"/>
              <w:rPr>
                <w:rFonts w:ascii="Arial" w:hAnsi="Arial" w:cs="Arial"/>
                <w:bCs/>
                <w:snapToGrid w:val="0"/>
                <w:sz w:val="22"/>
                <w:szCs w:val="22"/>
              </w:rPr>
            </w:pPr>
            <w:r w:rsidRPr="00C7690A">
              <w:rPr>
                <w:rFonts w:ascii="Arial" w:hAnsi="Arial" w:cs="Arial"/>
                <w:snapToGrid w:val="0"/>
                <w:sz w:val="22"/>
                <w:szCs w:val="22"/>
              </w:rPr>
              <w:t>8</w:t>
            </w:r>
            <w:r w:rsidR="000D0001" w:rsidRPr="00C7690A">
              <w:rPr>
                <w:rFonts w:ascii="Arial" w:hAnsi="Arial" w:cs="Arial"/>
                <w:snapToGrid w:val="0"/>
                <w:sz w:val="22"/>
                <w:szCs w:val="22"/>
              </w:rPr>
              <w:t>.</w:t>
            </w:r>
          </w:p>
        </w:tc>
        <w:tc>
          <w:tcPr>
            <w:tcW w:w="5572" w:type="dxa"/>
          </w:tcPr>
          <w:p w14:paraId="38D559AA" w14:textId="756DF9F8" w:rsidR="000D0001" w:rsidRPr="00C7690A" w:rsidRDefault="000D0001" w:rsidP="000D0001">
            <w:pPr>
              <w:rPr>
                <w:rFonts w:ascii="Arial" w:hAnsi="Arial" w:cs="Arial"/>
                <w:b/>
                <w:snapToGrid w:val="0"/>
                <w:sz w:val="22"/>
                <w:szCs w:val="22"/>
              </w:rPr>
            </w:pPr>
            <w:r w:rsidRPr="00C7690A">
              <w:rPr>
                <w:rFonts w:ascii="Arial" w:hAnsi="Arial" w:cs="Arial"/>
                <w:sz w:val="22"/>
                <w:szCs w:val="22"/>
              </w:rPr>
              <w:t>Sistemų išbandymas (be dujų išleidimo), imituojant gaisrą</w:t>
            </w:r>
            <w:r w:rsidR="00114671" w:rsidRPr="00C7690A">
              <w:rPr>
                <w:rFonts w:ascii="Arial" w:hAnsi="Arial" w:cs="Arial"/>
                <w:sz w:val="22"/>
                <w:szCs w:val="22"/>
              </w:rPr>
              <w:t xml:space="preserve"> (metinis kompleksinis bandymas)</w:t>
            </w:r>
            <w:r w:rsidR="0098727D" w:rsidRPr="00C7690A">
              <w:rPr>
                <w:rFonts w:ascii="Arial" w:hAnsi="Arial" w:cs="Arial"/>
                <w:sz w:val="22"/>
                <w:szCs w:val="22"/>
              </w:rPr>
              <w:t>.</w:t>
            </w:r>
          </w:p>
        </w:tc>
        <w:tc>
          <w:tcPr>
            <w:tcW w:w="3210" w:type="dxa"/>
          </w:tcPr>
          <w:p w14:paraId="6BDDA73F" w14:textId="038E9BE6" w:rsidR="000D0001" w:rsidRPr="00C7690A" w:rsidRDefault="00006FD4" w:rsidP="005C7133">
            <w:pPr>
              <w:rPr>
                <w:rFonts w:ascii="Arial" w:hAnsi="Arial" w:cs="Arial"/>
                <w:b/>
                <w:snapToGrid w:val="0"/>
                <w:sz w:val="22"/>
                <w:szCs w:val="22"/>
              </w:rPr>
            </w:pPr>
            <w:r w:rsidRPr="00C7690A">
              <w:rPr>
                <w:rFonts w:ascii="Arial" w:hAnsi="Arial" w:cs="Arial"/>
                <w:sz w:val="22"/>
                <w:szCs w:val="22"/>
              </w:rPr>
              <w:t xml:space="preserve">1 (vieną) </w:t>
            </w:r>
            <w:r w:rsidR="000D0001" w:rsidRPr="00C7690A">
              <w:rPr>
                <w:rFonts w:ascii="Arial" w:hAnsi="Arial" w:cs="Arial"/>
                <w:sz w:val="22"/>
                <w:szCs w:val="22"/>
              </w:rPr>
              <w:t xml:space="preserve"> kartą per metus</w:t>
            </w:r>
          </w:p>
        </w:tc>
      </w:tr>
      <w:tr w:rsidR="000D0001" w:rsidRPr="00C7690A" w14:paraId="55E5351A" w14:textId="77777777" w:rsidTr="000D0001">
        <w:trPr>
          <w:trHeight w:val="531"/>
        </w:trPr>
        <w:tc>
          <w:tcPr>
            <w:tcW w:w="846" w:type="dxa"/>
          </w:tcPr>
          <w:p w14:paraId="762C8310" w14:textId="0BEA3FD9" w:rsidR="000D0001" w:rsidRPr="00C7690A" w:rsidRDefault="002E5BAE" w:rsidP="000D0001">
            <w:pPr>
              <w:jc w:val="center"/>
              <w:rPr>
                <w:rFonts w:ascii="Arial" w:hAnsi="Arial" w:cs="Arial"/>
                <w:bCs/>
                <w:snapToGrid w:val="0"/>
                <w:sz w:val="22"/>
                <w:szCs w:val="22"/>
              </w:rPr>
            </w:pPr>
            <w:r w:rsidRPr="00C7690A">
              <w:rPr>
                <w:rFonts w:ascii="Arial" w:hAnsi="Arial" w:cs="Arial"/>
                <w:snapToGrid w:val="0"/>
                <w:sz w:val="22"/>
                <w:szCs w:val="22"/>
              </w:rPr>
              <w:t>9</w:t>
            </w:r>
            <w:r w:rsidR="000D0001" w:rsidRPr="00C7690A">
              <w:rPr>
                <w:rFonts w:ascii="Arial" w:hAnsi="Arial" w:cs="Arial"/>
                <w:snapToGrid w:val="0"/>
                <w:sz w:val="22"/>
                <w:szCs w:val="22"/>
              </w:rPr>
              <w:t>.</w:t>
            </w:r>
          </w:p>
        </w:tc>
        <w:tc>
          <w:tcPr>
            <w:tcW w:w="5572" w:type="dxa"/>
          </w:tcPr>
          <w:p w14:paraId="24ACFCDE" w14:textId="4585010E" w:rsidR="000D0001" w:rsidRPr="00C7690A" w:rsidRDefault="000D0001" w:rsidP="000D0001">
            <w:pPr>
              <w:autoSpaceDE w:val="0"/>
              <w:autoSpaceDN w:val="0"/>
              <w:adjustRightInd w:val="0"/>
              <w:rPr>
                <w:rFonts w:ascii="Arial" w:hAnsi="Arial" w:cs="Arial"/>
                <w:b/>
                <w:snapToGrid w:val="0"/>
                <w:sz w:val="22"/>
                <w:szCs w:val="22"/>
              </w:rPr>
            </w:pPr>
            <w:r w:rsidRPr="00C7690A">
              <w:rPr>
                <w:rFonts w:ascii="Arial" w:hAnsi="Arial" w:cs="Arial"/>
                <w:sz w:val="22"/>
                <w:szCs w:val="22"/>
              </w:rPr>
              <w:t>Saugomų patalpų vizuali patikra, ar neatsirado sąlygų, galinčių turėti įtakos gaisro gesinimo sistemai, pvz.: patalpų perplanavimas ar papildomų kiaurymių įrengimas</w:t>
            </w:r>
          </w:p>
        </w:tc>
        <w:tc>
          <w:tcPr>
            <w:tcW w:w="3210" w:type="dxa"/>
          </w:tcPr>
          <w:p w14:paraId="1B6D9476" w14:textId="10FF81AD" w:rsidR="000D0001" w:rsidRPr="00C7690A" w:rsidRDefault="00006FD4" w:rsidP="005C7133">
            <w:pPr>
              <w:rPr>
                <w:rFonts w:ascii="Arial" w:hAnsi="Arial" w:cs="Arial"/>
                <w:b/>
                <w:snapToGrid w:val="0"/>
                <w:sz w:val="22"/>
                <w:szCs w:val="22"/>
              </w:rPr>
            </w:pPr>
            <w:r w:rsidRPr="00C7690A">
              <w:rPr>
                <w:rFonts w:ascii="Arial" w:hAnsi="Arial" w:cs="Arial"/>
                <w:sz w:val="22"/>
                <w:szCs w:val="22"/>
              </w:rPr>
              <w:t xml:space="preserve">1 (vieną) </w:t>
            </w:r>
            <w:r w:rsidR="000D0001" w:rsidRPr="00C7690A">
              <w:rPr>
                <w:rFonts w:ascii="Arial" w:hAnsi="Arial" w:cs="Arial"/>
                <w:sz w:val="22"/>
                <w:szCs w:val="22"/>
              </w:rPr>
              <w:t>kartą per metus</w:t>
            </w:r>
          </w:p>
        </w:tc>
      </w:tr>
      <w:tr w:rsidR="000D0001" w:rsidRPr="00C7690A" w14:paraId="5DDBE050" w14:textId="77777777" w:rsidTr="00946EA5">
        <w:tc>
          <w:tcPr>
            <w:tcW w:w="846" w:type="dxa"/>
          </w:tcPr>
          <w:p w14:paraId="7B4CADC3" w14:textId="7D081A15" w:rsidR="000D0001" w:rsidRPr="00C7690A" w:rsidRDefault="000D0001" w:rsidP="000D0001">
            <w:pPr>
              <w:jc w:val="center"/>
              <w:rPr>
                <w:rFonts w:ascii="Arial" w:hAnsi="Arial" w:cs="Arial"/>
                <w:bCs/>
                <w:snapToGrid w:val="0"/>
                <w:sz w:val="22"/>
                <w:szCs w:val="22"/>
              </w:rPr>
            </w:pPr>
            <w:r w:rsidRPr="00C7690A">
              <w:rPr>
                <w:rFonts w:ascii="Arial" w:hAnsi="Arial" w:cs="Arial"/>
                <w:snapToGrid w:val="0"/>
                <w:sz w:val="22"/>
                <w:szCs w:val="22"/>
              </w:rPr>
              <w:t>1</w:t>
            </w:r>
            <w:r w:rsidR="002E5BAE" w:rsidRPr="00C7690A">
              <w:rPr>
                <w:rFonts w:ascii="Arial" w:hAnsi="Arial" w:cs="Arial"/>
                <w:snapToGrid w:val="0"/>
                <w:sz w:val="22"/>
                <w:szCs w:val="22"/>
              </w:rPr>
              <w:t>0</w:t>
            </w:r>
            <w:r w:rsidRPr="00C7690A">
              <w:rPr>
                <w:rFonts w:ascii="Arial" w:hAnsi="Arial" w:cs="Arial"/>
                <w:snapToGrid w:val="0"/>
                <w:sz w:val="22"/>
                <w:szCs w:val="22"/>
              </w:rPr>
              <w:t>.</w:t>
            </w:r>
          </w:p>
        </w:tc>
        <w:tc>
          <w:tcPr>
            <w:tcW w:w="5572" w:type="dxa"/>
          </w:tcPr>
          <w:p w14:paraId="47B305C1" w14:textId="7C2EBC9D" w:rsidR="000D0001" w:rsidRPr="00C7690A" w:rsidRDefault="000D0001" w:rsidP="000D0001">
            <w:pPr>
              <w:rPr>
                <w:rFonts w:ascii="Arial" w:hAnsi="Arial" w:cs="Arial"/>
                <w:b/>
                <w:snapToGrid w:val="0"/>
                <w:sz w:val="22"/>
                <w:szCs w:val="22"/>
              </w:rPr>
            </w:pPr>
            <w:r w:rsidRPr="00C7690A">
              <w:rPr>
                <w:rFonts w:ascii="Arial" w:hAnsi="Arial" w:cs="Arial"/>
                <w:sz w:val="22"/>
                <w:szCs w:val="22"/>
              </w:rPr>
              <w:t>Techninės priežiūros apskaitos žurnalų pildymas</w:t>
            </w:r>
          </w:p>
        </w:tc>
        <w:tc>
          <w:tcPr>
            <w:tcW w:w="3210" w:type="dxa"/>
          </w:tcPr>
          <w:p w14:paraId="39F096F4" w14:textId="351E8963" w:rsidR="000D0001" w:rsidRPr="00C7690A" w:rsidRDefault="00006FD4" w:rsidP="000D0001">
            <w:pPr>
              <w:jc w:val="center"/>
              <w:rPr>
                <w:rFonts w:ascii="Arial" w:hAnsi="Arial" w:cs="Arial"/>
                <w:b/>
                <w:snapToGrid w:val="0"/>
                <w:sz w:val="22"/>
                <w:szCs w:val="22"/>
              </w:rPr>
            </w:pPr>
            <w:r w:rsidRPr="00C7690A">
              <w:rPr>
                <w:rFonts w:ascii="Arial" w:hAnsi="Arial" w:cs="Arial"/>
                <w:sz w:val="22"/>
                <w:szCs w:val="22"/>
              </w:rPr>
              <w:t xml:space="preserve">1 (vieną) </w:t>
            </w:r>
            <w:r w:rsidR="000D0001" w:rsidRPr="00C7690A">
              <w:rPr>
                <w:rFonts w:ascii="Arial" w:hAnsi="Arial" w:cs="Arial"/>
                <w:sz w:val="22"/>
                <w:szCs w:val="22"/>
              </w:rPr>
              <w:t xml:space="preserve"> kartą per </w:t>
            </w:r>
            <w:r w:rsidR="002324E7" w:rsidRPr="00C7690A">
              <w:rPr>
                <w:rFonts w:ascii="Arial" w:hAnsi="Arial" w:cs="Arial"/>
                <w:sz w:val="22"/>
                <w:szCs w:val="22"/>
              </w:rPr>
              <w:t>mėnesį</w:t>
            </w:r>
          </w:p>
        </w:tc>
      </w:tr>
      <w:tr w:rsidR="00311357" w:rsidRPr="00C7690A" w14:paraId="37CB311A" w14:textId="77777777" w:rsidTr="00946EA5">
        <w:tc>
          <w:tcPr>
            <w:tcW w:w="846" w:type="dxa"/>
          </w:tcPr>
          <w:p w14:paraId="3BE4A8EF" w14:textId="3A1F87CB" w:rsidR="00311357" w:rsidRPr="00C7690A" w:rsidRDefault="0058043C" w:rsidP="000D0001">
            <w:pPr>
              <w:jc w:val="center"/>
              <w:rPr>
                <w:rFonts w:ascii="Arial" w:hAnsi="Arial" w:cs="Arial"/>
                <w:bCs/>
                <w:snapToGrid w:val="0"/>
                <w:sz w:val="22"/>
                <w:szCs w:val="22"/>
              </w:rPr>
            </w:pPr>
            <w:r w:rsidRPr="00C7690A">
              <w:rPr>
                <w:rFonts w:ascii="Arial" w:hAnsi="Arial" w:cs="Arial"/>
                <w:bCs/>
                <w:snapToGrid w:val="0"/>
                <w:sz w:val="22"/>
                <w:szCs w:val="22"/>
              </w:rPr>
              <w:t>11.</w:t>
            </w:r>
          </w:p>
        </w:tc>
        <w:tc>
          <w:tcPr>
            <w:tcW w:w="5572" w:type="dxa"/>
          </w:tcPr>
          <w:p w14:paraId="4E31B642" w14:textId="4F44AE48" w:rsidR="00311357" w:rsidRPr="00C7690A" w:rsidRDefault="003609C8" w:rsidP="000D0001">
            <w:pPr>
              <w:rPr>
                <w:rFonts w:ascii="Arial" w:hAnsi="Arial" w:cs="Arial"/>
                <w:sz w:val="22"/>
                <w:szCs w:val="22"/>
              </w:rPr>
            </w:pPr>
            <w:r w:rsidRPr="00C7690A">
              <w:rPr>
                <w:rStyle w:val="normaltextrun"/>
                <w:rFonts w:ascii="Arial" w:hAnsi="Arial" w:cs="Arial"/>
                <w:color w:val="000000"/>
                <w:sz w:val="22"/>
                <w:szCs w:val="22"/>
                <w:shd w:val="clear" w:color="auto" w:fill="FFFFFF"/>
              </w:rPr>
              <w:t>Gesinimo dujomis sistemos vamzdynų prapūtimo su sausu azotu paslauga abiejose saugyklose (darbai ir medžiagos).</w:t>
            </w:r>
            <w:r w:rsidRPr="00C7690A">
              <w:rPr>
                <w:rStyle w:val="eop"/>
                <w:rFonts w:ascii="Arial" w:hAnsi="Arial" w:cs="Arial"/>
                <w:color w:val="000000"/>
                <w:sz w:val="22"/>
                <w:szCs w:val="22"/>
              </w:rPr>
              <w:t> </w:t>
            </w:r>
          </w:p>
        </w:tc>
        <w:tc>
          <w:tcPr>
            <w:tcW w:w="3210" w:type="dxa"/>
          </w:tcPr>
          <w:p w14:paraId="6429EF38" w14:textId="43F5C647" w:rsidR="00311357" w:rsidRPr="00C7690A" w:rsidRDefault="00006FD4" w:rsidP="000D0001">
            <w:pPr>
              <w:jc w:val="center"/>
              <w:rPr>
                <w:rFonts w:ascii="Arial" w:hAnsi="Arial" w:cs="Arial"/>
                <w:sz w:val="22"/>
                <w:szCs w:val="22"/>
              </w:rPr>
            </w:pPr>
            <w:r w:rsidRPr="00C7690A">
              <w:rPr>
                <w:rFonts w:ascii="Arial" w:hAnsi="Arial" w:cs="Arial"/>
                <w:sz w:val="22"/>
                <w:szCs w:val="22"/>
              </w:rPr>
              <w:t xml:space="preserve">1 (vieną) </w:t>
            </w:r>
            <w:r w:rsidR="003609C8" w:rsidRPr="00C7690A">
              <w:rPr>
                <w:rFonts w:ascii="Arial" w:hAnsi="Arial" w:cs="Arial"/>
                <w:sz w:val="22"/>
                <w:szCs w:val="22"/>
              </w:rPr>
              <w:t>kartą per 36 mėnesius</w:t>
            </w:r>
          </w:p>
        </w:tc>
      </w:tr>
      <w:tr w:rsidR="00311357" w:rsidRPr="00C7690A" w14:paraId="1257C247" w14:textId="77777777" w:rsidTr="00946EA5">
        <w:tc>
          <w:tcPr>
            <w:tcW w:w="846" w:type="dxa"/>
          </w:tcPr>
          <w:p w14:paraId="2BAB7C1D" w14:textId="6F9918D0" w:rsidR="00311357" w:rsidRPr="00C7690A" w:rsidRDefault="0058043C" w:rsidP="000D0001">
            <w:pPr>
              <w:jc w:val="center"/>
              <w:rPr>
                <w:rFonts w:ascii="Arial" w:hAnsi="Arial" w:cs="Arial"/>
                <w:bCs/>
                <w:snapToGrid w:val="0"/>
                <w:sz w:val="22"/>
                <w:szCs w:val="22"/>
              </w:rPr>
            </w:pPr>
            <w:r w:rsidRPr="00C7690A">
              <w:rPr>
                <w:rFonts w:ascii="Arial" w:hAnsi="Arial" w:cs="Arial"/>
                <w:bCs/>
                <w:snapToGrid w:val="0"/>
                <w:sz w:val="22"/>
                <w:szCs w:val="22"/>
              </w:rPr>
              <w:t>12.</w:t>
            </w:r>
          </w:p>
        </w:tc>
        <w:tc>
          <w:tcPr>
            <w:tcW w:w="5572" w:type="dxa"/>
          </w:tcPr>
          <w:p w14:paraId="6CC5378E" w14:textId="4690DBB8" w:rsidR="00311357" w:rsidRPr="00C7690A" w:rsidRDefault="003609C8" w:rsidP="000D0001">
            <w:pPr>
              <w:rPr>
                <w:rFonts w:ascii="Arial" w:hAnsi="Arial" w:cs="Arial"/>
                <w:sz w:val="22"/>
                <w:szCs w:val="22"/>
              </w:rPr>
            </w:pPr>
            <w:r w:rsidRPr="00C7690A">
              <w:rPr>
                <w:rStyle w:val="normaltextrun"/>
                <w:rFonts w:ascii="Arial" w:hAnsi="Arial" w:cs="Arial"/>
                <w:color w:val="000000"/>
                <w:sz w:val="22"/>
                <w:szCs w:val="22"/>
                <w:shd w:val="clear" w:color="auto" w:fill="FFFFFF"/>
              </w:rPr>
              <w:t>Balionų 80 l. užpildymas „</w:t>
            </w:r>
            <w:proofErr w:type="spellStart"/>
            <w:r w:rsidRPr="00C7690A">
              <w:rPr>
                <w:rStyle w:val="normaltextrun"/>
                <w:rFonts w:ascii="Arial" w:hAnsi="Arial" w:cs="Arial"/>
                <w:color w:val="000000"/>
                <w:sz w:val="22"/>
                <w:szCs w:val="22"/>
                <w:shd w:val="clear" w:color="auto" w:fill="FFFFFF"/>
              </w:rPr>
              <w:t>Argonito</w:t>
            </w:r>
            <w:proofErr w:type="spellEnd"/>
            <w:r w:rsidRPr="00C7690A">
              <w:rPr>
                <w:rStyle w:val="normaltextrun"/>
                <w:rFonts w:ascii="Arial" w:hAnsi="Arial" w:cs="Arial"/>
                <w:color w:val="000000"/>
                <w:sz w:val="22"/>
                <w:szCs w:val="22"/>
                <w:shd w:val="clear" w:color="auto" w:fill="FFFFFF"/>
              </w:rPr>
              <w:t>“ dujomis IG-55 (darbai ir medžiagos).</w:t>
            </w:r>
            <w:r w:rsidRPr="00C7690A">
              <w:rPr>
                <w:rStyle w:val="eop"/>
                <w:rFonts w:ascii="Arial" w:hAnsi="Arial" w:cs="Arial"/>
                <w:color w:val="000000"/>
                <w:sz w:val="22"/>
                <w:szCs w:val="22"/>
              </w:rPr>
              <w:t> </w:t>
            </w:r>
          </w:p>
        </w:tc>
        <w:tc>
          <w:tcPr>
            <w:tcW w:w="3210" w:type="dxa"/>
          </w:tcPr>
          <w:p w14:paraId="64F12650" w14:textId="555FB969" w:rsidR="00311357" w:rsidRPr="00C7690A" w:rsidRDefault="007208AD" w:rsidP="000D0001">
            <w:pPr>
              <w:jc w:val="center"/>
              <w:rPr>
                <w:rFonts w:ascii="Arial" w:hAnsi="Arial" w:cs="Arial"/>
                <w:sz w:val="22"/>
                <w:szCs w:val="22"/>
              </w:rPr>
            </w:pPr>
            <w:r w:rsidRPr="00C7690A">
              <w:rPr>
                <w:rFonts w:ascii="Arial" w:hAnsi="Arial" w:cs="Arial"/>
                <w:sz w:val="22"/>
                <w:szCs w:val="22"/>
              </w:rPr>
              <w:t>2 (du) kartus per metus</w:t>
            </w:r>
          </w:p>
        </w:tc>
      </w:tr>
      <w:tr w:rsidR="00311357" w:rsidRPr="00C7690A" w14:paraId="0A7BD733" w14:textId="77777777" w:rsidTr="00946EA5">
        <w:tc>
          <w:tcPr>
            <w:tcW w:w="846" w:type="dxa"/>
          </w:tcPr>
          <w:p w14:paraId="144ADCD1" w14:textId="4E1A4971" w:rsidR="00311357" w:rsidRPr="00C7690A" w:rsidRDefault="0058043C" w:rsidP="000D0001">
            <w:pPr>
              <w:jc w:val="center"/>
              <w:rPr>
                <w:rFonts w:ascii="Arial" w:hAnsi="Arial" w:cs="Arial"/>
                <w:bCs/>
                <w:snapToGrid w:val="0"/>
                <w:sz w:val="22"/>
                <w:szCs w:val="22"/>
              </w:rPr>
            </w:pPr>
            <w:r w:rsidRPr="00C7690A">
              <w:rPr>
                <w:rFonts w:ascii="Arial" w:hAnsi="Arial" w:cs="Arial"/>
                <w:bCs/>
                <w:snapToGrid w:val="0"/>
                <w:sz w:val="22"/>
                <w:szCs w:val="22"/>
              </w:rPr>
              <w:t>13.</w:t>
            </w:r>
          </w:p>
        </w:tc>
        <w:tc>
          <w:tcPr>
            <w:tcW w:w="5572" w:type="dxa"/>
          </w:tcPr>
          <w:p w14:paraId="17060915" w14:textId="420D5B30" w:rsidR="00311357" w:rsidRPr="00C7690A" w:rsidRDefault="007208AD" w:rsidP="000D0001">
            <w:pPr>
              <w:rPr>
                <w:rFonts w:ascii="Arial" w:hAnsi="Arial" w:cs="Arial"/>
                <w:sz w:val="22"/>
                <w:szCs w:val="22"/>
              </w:rPr>
            </w:pPr>
            <w:r w:rsidRPr="00C7690A">
              <w:rPr>
                <w:rStyle w:val="normaltextrun"/>
                <w:rFonts w:ascii="Arial" w:hAnsi="Arial" w:cs="Arial"/>
                <w:color w:val="000000"/>
                <w:sz w:val="22"/>
                <w:szCs w:val="22"/>
                <w:shd w:val="clear" w:color="auto" w:fill="FFFFFF"/>
              </w:rPr>
              <w:t>Baliono vožtuvo su pneumatiniu valdymu keitimas (darbai ir medžiagos).</w:t>
            </w:r>
            <w:r w:rsidRPr="00C7690A">
              <w:rPr>
                <w:rStyle w:val="eop"/>
                <w:rFonts w:ascii="Arial" w:hAnsi="Arial" w:cs="Arial"/>
                <w:color w:val="000000"/>
                <w:sz w:val="22"/>
                <w:szCs w:val="22"/>
              </w:rPr>
              <w:t> </w:t>
            </w:r>
          </w:p>
        </w:tc>
        <w:tc>
          <w:tcPr>
            <w:tcW w:w="3210" w:type="dxa"/>
          </w:tcPr>
          <w:p w14:paraId="5D972539" w14:textId="5458D6AC" w:rsidR="00311357" w:rsidRPr="00C7690A" w:rsidRDefault="007208AD" w:rsidP="000D0001">
            <w:pPr>
              <w:jc w:val="center"/>
              <w:rPr>
                <w:rFonts w:ascii="Arial" w:hAnsi="Arial" w:cs="Arial"/>
                <w:sz w:val="22"/>
                <w:szCs w:val="22"/>
              </w:rPr>
            </w:pPr>
            <w:r w:rsidRPr="00C7690A">
              <w:rPr>
                <w:rFonts w:ascii="Arial" w:hAnsi="Arial" w:cs="Arial"/>
                <w:sz w:val="22"/>
                <w:szCs w:val="22"/>
              </w:rPr>
              <w:t>2 (du) kartus per metus</w:t>
            </w:r>
          </w:p>
        </w:tc>
      </w:tr>
      <w:tr w:rsidR="00311357" w:rsidRPr="00C7690A" w14:paraId="53FD1F7F" w14:textId="77777777" w:rsidTr="00946EA5">
        <w:tc>
          <w:tcPr>
            <w:tcW w:w="846" w:type="dxa"/>
          </w:tcPr>
          <w:p w14:paraId="159962C5" w14:textId="358C5EEF" w:rsidR="00311357" w:rsidRPr="00C7690A" w:rsidRDefault="0058043C" w:rsidP="000D0001">
            <w:pPr>
              <w:jc w:val="center"/>
              <w:rPr>
                <w:rFonts w:ascii="Arial" w:hAnsi="Arial" w:cs="Arial"/>
                <w:bCs/>
                <w:snapToGrid w:val="0"/>
                <w:sz w:val="22"/>
                <w:szCs w:val="22"/>
              </w:rPr>
            </w:pPr>
            <w:r w:rsidRPr="00C7690A">
              <w:rPr>
                <w:rFonts w:ascii="Arial" w:hAnsi="Arial" w:cs="Arial"/>
                <w:bCs/>
                <w:snapToGrid w:val="0"/>
                <w:sz w:val="22"/>
                <w:szCs w:val="22"/>
              </w:rPr>
              <w:t>14.</w:t>
            </w:r>
          </w:p>
        </w:tc>
        <w:tc>
          <w:tcPr>
            <w:tcW w:w="5572" w:type="dxa"/>
          </w:tcPr>
          <w:p w14:paraId="386ED72A" w14:textId="697A3365" w:rsidR="00311357" w:rsidRPr="00C7690A" w:rsidRDefault="00B63C23" w:rsidP="000D0001">
            <w:pPr>
              <w:rPr>
                <w:rFonts w:ascii="Arial" w:hAnsi="Arial" w:cs="Arial"/>
                <w:sz w:val="22"/>
                <w:szCs w:val="22"/>
              </w:rPr>
            </w:pPr>
            <w:r w:rsidRPr="00C7690A">
              <w:rPr>
                <w:rStyle w:val="normaltextrun"/>
                <w:rFonts w:ascii="Arial" w:hAnsi="Arial" w:cs="Arial"/>
                <w:color w:val="000000"/>
                <w:sz w:val="22"/>
                <w:szCs w:val="22"/>
                <w:shd w:val="clear" w:color="auto" w:fill="FFFFFF"/>
              </w:rPr>
              <w:t>Kontaktinio manometro mazgo keitimas (darbai ir medžiagos).</w:t>
            </w:r>
            <w:r w:rsidRPr="00C7690A">
              <w:rPr>
                <w:rStyle w:val="eop"/>
                <w:rFonts w:ascii="Arial" w:hAnsi="Arial" w:cs="Arial"/>
                <w:color w:val="000000"/>
                <w:sz w:val="22"/>
                <w:szCs w:val="22"/>
              </w:rPr>
              <w:t> </w:t>
            </w:r>
          </w:p>
        </w:tc>
        <w:tc>
          <w:tcPr>
            <w:tcW w:w="3210" w:type="dxa"/>
          </w:tcPr>
          <w:p w14:paraId="0F41378F" w14:textId="76738612" w:rsidR="00311357" w:rsidRPr="00C7690A" w:rsidRDefault="00B63C23" w:rsidP="000D0001">
            <w:pPr>
              <w:jc w:val="center"/>
              <w:rPr>
                <w:rFonts w:ascii="Arial" w:hAnsi="Arial" w:cs="Arial"/>
                <w:sz w:val="22"/>
                <w:szCs w:val="22"/>
              </w:rPr>
            </w:pPr>
            <w:r w:rsidRPr="00C7690A">
              <w:rPr>
                <w:rFonts w:ascii="Arial" w:hAnsi="Arial" w:cs="Arial"/>
                <w:sz w:val="22"/>
                <w:szCs w:val="22"/>
              </w:rPr>
              <w:t>2 (du) kartus per 36 mėnesius</w:t>
            </w:r>
          </w:p>
        </w:tc>
      </w:tr>
      <w:tr w:rsidR="00311357" w:rsidRPr="00C7690A" w14:paraId="5550A56D" w14:textId="77777777" w:rsidTr="00946EA5">
        <w:tc>
          <w:tcPr>
            <w:tcW w:w="846" w:type="dxa"/>
          </w:tcPr>
          <w:p w14:paraId="7DF5E03F" w14:textId="2CC31D73" w:rsidR="00311357" w:rsidRPr="00C7690A" w:rsidRDefault="0058043C" w:rsidP="000D0001">
            <w:pPr>
              <w:jc w:val="center"/>
              <w:rPr>
                <w:rFonts w:ascii="Arial" w:hAnsi="Arial" w:cs="Arial"/>
                <w:bCs/>
                <w:snapToGrid w:val="0"/>
                <w:sz w:val="22"/>
                <w:szCs w:val="22"/>
              </w:rPr>
            </w:pPr>
            <w:r w:rsidRPr="00C7690A">
              <w:rPr>
                <w:rFonts w:ascii="Arial" w:hAnsi="Arial" w:cs="Arial"/>
                <w:bCs/>
                <w:snapToGrid w:val="0"/>
                <w:sz w:val="22"/>
                <w:szCs w:val="22"/>
              </w:rPr>
              <w:t>15.</w:t>
            </w:r>
          </w:p>
        </w:tc>
        <w:tc>
          <w:tcPr>
            <w:tcW w:w="5572" w:type="dxa"/>
          </w:tcPr>
          <w:p w14:paraId="5CA8CF4A" w14:textId="1DE2BFB6" w:rsidR="00311357" w:rsidRPr="00C7690A" w:rsidRDefault="007B44C5" w:rsidP="000D0001">
            <w:pPr>
              <w:rPr>
                <w:rFonts w:ascii="Arial" w:hAnsi="Arial" w:cs="Arial"/>
                <w:sz w:val="22"/>
                <w:szCs w:val="22"/>
              </w:rPr>
            </w:pPr>
            <w:proofErr w:type="spellStart"/>
            <w:r w:rsidRPr="00C7690A">
              <w:rPr>
                <w:rStyle w:val="normaltextrun"/>
                <w:rFonts w:ascii="Arial" w:hAnsi="Arial" w:cs="Arial"/>
                <w:color w:val="000000"/>
                <w:sz w:val="22"/>
                <w:szCs w:val="22"/>
                <w:shd w:val="clear" w:color="auto" w:fill="FFFFFF"/>
              </w:rPr>
              <w:t>Solenoidinio</w:t>
            </w:r>
            <w:proofErr w:type="spellEnd"/>
            <w:r w:rsidRPr="00C7690A">
              <w:rPr>
                <w:rStyle w:val="normaltextrun"/>
                <w:rFonts w:ascii="Arial" w:hAnsi="Arial" w:cs="Arial"/>
                <w:color w:val="000000"/>
                <w:sz w:val="22"/>
                <w:szCs w:val="22"/>
                <w:shd w:val="clear" w:color="auto" w:fill="FFFFFF"/>
              </w:rPr>
              <w:t> vožtuvo keitimas (darbai ir medžiagos).</w:t>
            </w:r>
            <w:r w:rsidRPr="00C7690A">
              <w:rPr>
                <w:rStyle w:val="eop"/>
                <w:rFonts w:ascii="Arial" w:hAnsi="Arial" w:cs="Arial"/>
                <w:color w:val="000000"/>
                <w:sz w:val="22"/>
                <w:szCs w:val="22"/>
              </w:rPr>
              <w:t> </w:t>
            </w:r>
          </w:p>
        </w:tc>
        <w:tc>
          <w:tcPr>
            <w:tcW w:w="3210" w:type="dxa"/>
          </w:tcPr>
          <w:p w14:paraId="53253435" w14:textId="1F278F67" w:rsidR="00311357" w:rsidRPr="00C7690A" w:rsidRDefault="007B44C5" w:rsidP="000D0001">
            <w:pPr>
              <w:jc w:val="center"/>
              <w:rPr>
                <w:rFonts w:ascii="Arial" w:hAnsi="Arial" w:cs="Arial"/>
                <w:sz w:val="22"/>
                <w:szCs w:val="22"/>
              </w:rPr>
            </w:pPr>
            <w:r w:rsidRPr="00C7690A">
              <w:rPr>
                <w:rFonts w:ascii="Arial" w:hAnsi="Arial" w:cs="Arial"/>
                <w:sz w:val="22"/>
                <w:szCs w:val="22"/>
              </w:rPr>
              <w:t>2 (du) kartus per 36 mėnesius</w:t>
            </w:r>
          </w:p>
        </w:tc>
      </w:tr>
      <w:tr w:rsidR="00311357" w:rsidRPr="00C7690A" w14:paraId="09730406" w14:textId="77777777" w:rsidTr="00946EA5">
        <w:tc>
          <w:tcPr>
            <w:tcW w:w="846" w:type="dxa"/>
          </w:tcPr>
          <w:p w14:paraId="114285FC" w14:textId="47313DE2" w:rsidR="00311357" w:rsidRPr="00C7690A" w:rsidRDefault="0058043C" w:rsidP="000D0001">
            <w:pPr>
              <w:jc w:val="center"/>
              <w:rPr>
                <w:rFonts w:ascii="Arial" w:hAnsi="Arial" w:cs="Arial"/>
                <w:bCs/>
                <w:snapToGrid w:val="0"/>
                <w:sz w:val="22"/>
                <w:szCs w:val="22"/>
              </w:rPr>
            </w:pPr>
            <w:r w:rsidRPr="00C7690A">
              <w:rPr>
                <w:rFonts w:ascii="Arial" w:hAnsi="Arial" w:cs="Arial"/>
                <w:bCs/>
                <w:snapToGrid w:val="0"/>
                <w:sz w:val="22"/>
                <w:szCs w:val="22"/>
              </w:rPr>
              <w:t>16.</w:t>
            </w:r>
          </w:p>
        </w:tc>
        <w:tc>
          <w:tcPr>
            <w:tcW w:w="5572" w:type="dxa"/>
          </w:tcPr>
          <w:p w14:paraId="401ADF07" w14:textId="4F1399CD" w:rsidR="00311357" w:rsidRPr="00C7690A" w:rsidRDefault="007B44C5" w:rsidP="000D0001">
            <w:pPr>
              <w:rPr>
                <w:rFonts w:ascii="Arial" w:hAnsi="Arial" w:cs="Arial"/>
                <w:sz w:val="22"/>
                <w:szCs w:val="22"/>
              </w:rPr>
            </w:pPr>
            <w:r w:rsidRPr="00C7690A">
              <w:rPr>
                <w:rStyle w:val="normaltextrun"/>
                <w:rFonts w:ascii="Arial" w:hAnsi="Arial" w:cs="Arial"/>
                <w:color w:val="000000"/>
                <w:sz w:val="22"/>
                <w:szCs w:val="22"/>
                <w:shd w:val="clear" w:color="auto" w:fill="FFFFFF"/>
              </w:rPr>
              <w:t>Rankinio aktyvatoriaus (dujų paleidimo mygtukas) keitimas</w:t>
            </w:r>
            <w:r w:rsidRPr="00C7690A">
              <w:rPr>
                <w:rStyle w:val="normaltextrun"/>
                <w:rFonts w:ascii="Arial" w:hAnsi="Arial" w:cs="Arial"/>
                <w:color w:val="D13438"/>
                <w:sz w:val="22"/>
                <w:szCs w:val="22"/>
                <w:u w:val="single"/>
                <w:shd w:val="clear" w:color="auto" w:fill="FFFFFF"/>
              </w:rPr>
              <w:t> </w:t>
            </w:r>
            <w:r w:rsidRPr="00C7690A">
              <w:rPr>
                <w:rStyle w:val="normaltextrun"/>
                <w:rFonts w:ascii="Arial" w:hAnsi="Arial" w:cs="Arial"/>
                <w:color w:val="000000"/>
                <w:sz w:val="22"/>
                <w:szCs w:val="22"/>
                <w:shd w:val="clear" w:color="auto" w:fill="FFFFFF"/>
              </w:rPr>
              <w:t>(darbai ir medžiagos).</w:t>
            </w:r>
            <w:r w:rsidRPr="00C7690A">
              <w:rPr>
                <w:rStyle w:val="eop"/>
                <w:rFonts w:ascii="Arial" w:hAnsi="Arial" w:cs="Arial"/>
                <w:color w:val="000000"/>
                <w:sz w:val="22"/>
                <w:szCs w:val="22"/>
              </w:rPr>
              <w:t> </w:t>
            </w:r>
          </w:p>
        </w:tc>
        <w:tc>
          <w:tcPr>
            <w:tcW w:w="3210" w:type="dxa"/>
          </w:tcPr>
          <w:p w14:paraId="61EAD826" w14:textId="1B022AA3" w:rsidR="00311357" w:rsidRPr="00C7690A" w:rsidRDefault="007B44C5" w:rsidP="000D0001">
            <w:pPr>
              <w:jc w:val="center"/>
              <w:rPr>
                <w:rFonts w:ascii="Arial" w:hAnsi="Arial" w:cs="Arial"/>
                <w:sz w:val="22"/>
                <w:szCs w:val="22"/>
              </w:rPr>
            </w:pPr>
            <w:r w:rsidRPr="00C7690A">
              <w:rPr>
                <w:rFonts w:ascii="Arial" w:hAnsi="Arial" w:cs="Arial"/>
                <w:sz w:val="22"/>
                <w:szCs w:val="22"/>
              </w:rPr>
              <w:t>2 (du) kartus per 36 mėnesius</w:t>
            </w:r>
          </w:p>
        </w:tc>
      </w:tr>
      <w:tr w:rsidR="00311357" w:rsidRPr="00C7690A" w14:paraId="760B4B07" w14:textId="77777777" w:rsidTr="00946EA5">
        <w:tc>
          <w:tcPr>
            <w:tcW w:w="846" w:type="dxa"/>
          </w:tcPr>
          <w:p w14:paraId="29DB7A12" w14:textId="33F66765" w:rsidR="00311357" w:rsidRPr="00C7690A" w:rsidRDefault="0058043C" w:rsidP="000D0001">
            <w:pPr>
              <w:jc w:val="center"/>
              <w:rPr>
                <w:rFonts w:ascii="Arial" w:hAnsi="Arial" w:cs="Arial"/>
                <w:bCs/>
                <w:snapToGrid w:val="0"/>
                <w:sz w:val="22"/>
                <w:szCs w:val="22"/>
              </w:rPr>
            </w:pPr>
            <w:r w:rsidRPr="00C7690A">
              <w:rPr>
                <w:rFonts w:ascii="Arial" w:hAnsi="Arial" w:cs="Arial"/>
                <w:bCs/>
                <w:snapToGrid w:val="0"/>
                <w:sz w:val="22"/>
                <w:szCs w:val="22"/>
              </w:rPr>
              <w:t>17.</w:t>
            </w:r>
          </w:p>
        </w:tc>
        <w:tc>
          <w:tcPr>
            <w:tcW w:w="5572" w:type="dxa"/>
          </w:tcPr>
          <w:p w14:paraId="63E6D995" w14:textId="6C4D9539" w:rsidR="00311357" w:rsidRPr="00C7690A" w:rsidRDefault="00F73AE5" w:rsidP="000D0001">
            <w:pPr>
              <w:rPr>
                <w:rFonts w:ascii="Arial" w:hAnsi="Arial" w:cs="Arial"/>
                <w:sz w:val="22"/>
                <w:szCs w:val="22"/>
              </w:rPr>
            </w:pPr>
            <w:r w:rsidRPr="00C7690A">
              <w:rPr>
                <w:rStyle w:val="normaltextrun"/>
                <w:rFonts w:ascii="Arial" w:hAnsi="Arial" w:cs="Arial"/>
                <w:color w:val="000000"/>
                <w:sz w:val="22"/>
                <w:szCs w:val="22"/>
                <w:shd w:val="clear" w:color="auto" w:fill="FFFFFF"/>
              </w:rPr>
              <w:t>Rankinio aktyvatoriaus (dujų paleidimo mygtukas) plombavimas (atlikus metinį kompleksinį bandymą). (darbai ir medžiagos).</w:t>
            </w:r>
            <w:r w:rsidRPr="00C7690A">
              <w:rPr>
                <w:rStyle w:val="eop"/>
                <w:rFonts w:ascii="Arial" w:hAnsi="Arial" w:cs="Arial"/>
                <w:color w:val="000000"/>
                <w:sz w:val="22"/>
                <w:szCs w:val="22"/>
              </w:rPr>
              <w:t> </w:t>
            </w:r>
          </w:p>
        </w:tc>
        <w:tc>
          <w:tcPr>
            <w:tcW w:w="3210" w:type="dxa"/>
          </w:tcPr>
          <w:p w14:paraId="2A360930" w14:textId="7BA1CCC3" w:rsidR="00311357" w:rsidRPr="00C7690A" w:rsidRDefault="00F73AE5" w:rsidP="00A66777">
            <w:pPr>
              <w:rPr>
                <w:rFonts w:ascii="Arial" w:hAnsi="Arial" w:cs="Arial"/>
                <w:sz w:val="22"/>
                <w:szCs w:val="22"/>
              </w:rPr>
            </w:pPr>
            <w:r w:rsidRPr="00C7690A">
              <w:rPr>
                <w:rFonts w:ascii="Arial" w:hAnsi="Arial" w:cs="Arial"/>
                <w:sz w:val="22"/>
                <w:szCs w:val="22"/>
              </w:rPr>
              <w:t>300 (trys šimtai) kartų per 36 mėnesius</w:t>
            </w:r>
          </w:p>
        </w:tc>
      </w:tr>
    </w:tbl>
    <w:p w14:paraId="01E09A0F" w14:textId="77777777" w:rsidR="0049451E" w:rsidRPr="00C7690A" w:rsidRDefault="0049451E" w:rsidP="004D5FD1">
      <w:pPr>
        <w:rPr>
          <w:rFonts w:ascii="Arial" w:eastAsia="Times New Roman" w:hAnsi="Arial" w:cs="Arial"/>
          <w:lang w:eastAsia="lt-LT"/>
        </w:rPr>
      </w:pPr>
    </w:p>
    <w:p w14:paraId="68E4BF23" w14:textId="0E7AF940" w:rsidR="00122A9C" w:rsidRPr="00C7690A" w:rsidRDefault="00EE4D78" w:rsidP="00A66777">
      <w:pPr>
        <w:jc w:val="both"/>
        <w:rPr>
          <w:rFonts w:ascii="Arial" w:eastAsia="Times New Roman" w:hAnsi="Arial" w:cs="Arial"/>
          <w:lang w:eastAsia="lt-LT"/>
        </w:rPr>
      </w:pPr>
      <w:r w:rsidRPr="00C7690A">
        <w:rPr>
          <w:rFonts w:ascii="Arial" w:eastAsia="Times New Roman" w:hAnsi="Arial" w:cs="Arial"/>
          <w:lang w:eastAsia="lt-LT"/>
        </w:rPr>
        <w:t xml:space="preserve">3.2. </w:t>
      </w:r>
      <w:r w:rsidR="00C64E0F" w:rsidRPr="00C7690A">
        <w:rPr>
          <w:rFonts w:ascii="Arial" w:eastAsia="Times New Roman" w:hAnsi="Arial" w:cs="Arial"/>
          <w:lang w:eastAsia="lt-LT"/>
        </w:rPr>
        <w:t xml:space="preserve">Tiekėjas įsipareigoja atlikti </w:t>
      </w:r>
      <w:r w:rsidR="00C64E0F" w:rsidRPr="00C7690A">
        <w:rPr>
          <w:rFonts w:ascii="Arial" w:hAnsi="Arial" w:cs="Arial"/>
        </w:rPr>
        <w:t>patalpų sandarumo bandymus pagal LST EN15004-1 standarto (arba lygiaverčio) reikalavimus, esant Pirkėjo poreikiui</w:t>
      </w:r>
      <w:r w:rsidR="00A66777" w:rsidRPr="00C7690A">
        <w:rPr>
          <w:rFonts w:ascii="Arial" w:hAnsi="Arial" w:cs="Arial"/>
        </w:rPr>
        <w:t xml:space="preserve"> bei pateikti ataskaitą.</w:t>
      </w:r>
      <w:r w:rsidR="005825A3" w:rsidRPr="00C7690A">
        <w:rPr>
          <w:rFonts w:ascii="Arial" w:hAnsi="Arial" w:cs="Arial"/>
        </w:rPr>
        <w:t xml:space="preserve"> </w:t>
      </w:r>
      <w:r w:rsidR="005825A3" w:rsidRPr="00C7690A">
        <w:rPr>
          <w:rFonts w:ascii="Arial" w:eastAsia="Times New Roman" w:hAnsi="Arial" w:cs="Arial"/>
          <w:lang w:eastAsia="lt-LT"/>
        </w:rPr>
        <w:t xml:space="preserve">Tiekėjas įsipareigoja atlikti </w:t>
      </w:r>
      <w:r w:rsidR="005825A3" w:rsidRPr="00C7690A">
        <w:rPr>
          <w:rFonts w:ascii="Arial" w:hAnsi="Arial" w:cs="Arial"/>
        </w:rPr>
        <w:t xml:space="preserve">patalpų sandarumo bandymus </w:t>
      </w:r>
      <w:r w:rsidR="005825A3" w:rsidRPr="00C7690A">
        <w:rPr>
          <w:rFonts w:ascii="Arial" w:hAnsi="Arial" w:cs="Arial"/>
          <w:bCs/>
        </w:rPr>
        <w:t>ne vėliau kaip per</w:t>
      </w:r>
      <w:r w:rsidR="005825A3" w:rsidRPr="00C7690A">
        <w:rPr>
          <w:rFonts w:ascii="Arial" w:hAnsi="Arial" w:cs="Arial"/>
        </w:rPr>
        <w:t xml:space="preserve"> </w:t>
      </w:r>
      <w:r w:rsidR="00A66777" w:rsidRPr="00C7690A">
        <w:rPr>
          <w:rFonts w:ascii="Arial" w:hAnsi="Arial" w:cs="Arial"/>
          <w:lang w:val="en-US"/>
        </w:rPr>
        <w:t xml:space="preserve">30 </w:t>
      </w:r>
      <w:proofErr w:type="spellStart"/>
      <w:r w:rsidR="00A66777" w:rsidRPr="00C7690A">
        <w:rPr>
          <w:rFonts w:ascii="Arial" w:hAnsi="Arial" w:cs="Arial"/>
          <w:lang w:val="en-US"/>
        </w:rPr>
        <w:t>kalendorini</w:t>
      </w:r>
      <w:proofErr w:type="spellEnd"/>
      <w:r w:rsidR="00A66777" w:rsidRPr="00C7690A">
        <w:rPr>
          <w:rFonts w:ascii="Arial" w:hAnsi="Arial" w:cs="Arial"/>
        </w:rPr>
        <w:t>ų dienų</w:t>
      </w:r>
      <w:r w:rsidR="005825A3" w:rsidRPr="00C7690A">
        <w:rPr>
          <w:rFonts w:ascii="Arial" w:hAnsi="Arial" w:cs="Arial"/>
        </w:rPr>
        <w:t xml:space="preserve"> nuo </w:t>
      </w:r>
      <w:r w:rsidR="00014799" w:rsidRPr="00C7690A">
        <w:rPr>
          <w:rFonts w:ascii="Arial" w:hAnsi="Arial" w:cs="Arial"/>
        </w:rPr>
        <w:t>u</w:t>
      </w:r>
      <w:r w:rsidR="005825A3" w:rsidRPr="00C7690A">
        <w:rPr>
          <w:rFonts w:ascii="Arial" w:hAnsi="Arial" w:cs="Arial"/>
        </w:rPr>
        <w:t>žsakymo gavimo dienos</w:t>
      </w:r>
      <w:r w:rsidR="0049451E" w:rsidRPr="00C7690A">
        <w:rPr>
          <w:rFonts w:ascii="Arial" w:hAnsi="Arial" w:cs="Arial"/>
        </w:rPr>
        <w:t>.</w:t>
      </w:r>
    </w:p>
    <w:p w14:paraId="28AD43D7" w14:textId="0B60905C" w:rsidR="004D5FD1" w:rsidRPr="00C7690A" w:rsidRDefault="008C2643" w:rsidP="004D5FD1">
      <w:pPr>
        <w:rPr>
          <w:rFonts w:ascii="Arial" w:eastAsia="Times New Roman" w:hAnsi="Arial" w:cs="Arial"/>
          <w:lang w:eastAsia="lt-LT"/>
        </w:rPr>
      </w:pPr>
      <w:r w:rsidRPr="00C7690A">
        <w:rPr>
          <w:rFonts w:ascii="Arial" w:eastAsia="Times New Roman" w:hAnsi="Arial" w:cs="Arial"/>
          <w:lang w:eastAsia="lt-LT"/>
        </w:rPr>
        <w:t xml:space="preserve">3.3. </w:t>
      </w:r>
      <w:r w:rsidR="004D5FD1" w:rsidRPr="00C7690A">
        <w:rPr>
          <w:rFonts w:ascii="Arial" w:eastAsia="Times New Roman" w:hAnsi="Arial" w:cs="Arial"/>
          <w:lang w:eastAsia="lt-LT"/>
        </w:rPr>
        <w:t xml:space="preserve">Tiekėjas </w:t>
      </w:r>
      <w:r w:rsidR="00EE4D78" w:rsidRPr="00C7690A">
        <w:rPr>
          <w:rFonts w:ascii="Arial" w:eastAsia="Times New Roman" w:hAnsi="Arial" w:cs="Arial"/>
          <w:lang w:eastAsia="lt-LT"/>
        </w:rPr>
        <w:t>įsipareigoja šalinti įrangos/sistemų gedimus, atvykti į avarinius iškvietimus, nepatenkančius į planinės (</w:t>
      </w:r>
      <w:proofErr w:type="spellStart"/>
      <w:r w:rsidR="00EE4D78" w:rsidRPr="00C7690A">
        <w:rPr>
          <w:rFonts w:ascii="Arial" w:eastAsia="Times New Roman" w:hAnsi="Arial" w:cs="Arial"/>
          <w:lang w:eastAsia="lt-LT"/>
        </w:rPr>
        <w:t>reglamentinės</w:t>
      </w:r>
      <w:proofErr w:type="spellEnd"/>
      <w:r w:rsidR="00EE4D78" w:rsidRPr="00C7690A">
        <w:rPr>
          <w:rFonts w:ascii="Arial" w:eastAsia="Times New Roman" w:hAnsi="Arial" w:cs="Arial"/>
          <w:lang w:eastAsia="lt-LT"/>
        </w:rPr>
        <w:t>) techninės priežiūros apimtį.</w:t>
      </w:r>
    </w:p>
    <w:p w14:paraId="6DA3924B" w14:textId="25610F6A" w:rsidR="004D5FD1" w:rsidRPr="00C7690A" w:rsidRDefault="00EE4D78" w:rsidP="00A6268E">
      <w:pPr>
        <w:jc w:val="both"/>
        <w:rPr>
          <w:rFonts w:ascii="Arial" w:eastAsia="Times New Roman" w:hAnsi="Arial" w:cs="Arial"/>
          <w:lang w:eastAsia="lt-LT"/>
        </w:rPr>
      </w:pPr>
      <w:r w:rsidRPr="00C7690A">
        <w:rPr>
          <w:rFonts w:ascii="Arial" w:eastAsia="Times New Roman" w:hAnsi="Arial" w:cs="Arial"/>
          <w:lang w:eastAsia="lt-LT"/>
        </w:rPr>
        <w:t>3.</w:t>
      </w:r>
      <w:r w:rsidR="008C2643" w:rsidRPr="00C7690A">
        <w:rPr>
          <w:rFonts w:ascii="Arial" w:eastAsia="Times New Roman" w:hAnsi="Arial" w:cs="Arial"/>
          <w:lang w:eastAsia="lt-LT"/>
        </w:rPr>
        <w:t>4</w:t>
      </w:r>
      <w:r w:rsidRPr="00C7690A">
        <w:rPr>
          <w:rFonts w:ascii="Arial" w:eastAsia="Times New Roman" w:hAnsi="Arial" w:cs="Arial"/>
          <w:lang w:eastAsia="lt-LT"/>
        </w:rPr>
        <w:t xml:space="preserve">. Gavęs </w:t>
      </w:r>
      <w:r w:rsidR="00014799" w:rsidRPr="00C7690A">
        <w:rPr>
          <w:rFonts w:ascii="Arial" w:eastAsia="Times New Roman" w:hAnsi="Arial" w:cs="Arial"/>
          <w:lang w:eastAsia="lt-LT"/>
        </w:rPr>
        <w:t xml:space="preserve">pranešimą </w:t>
      </w:r>
      <w:r w:rsidRPr="00C7690A">
        <w:rPr>
          <w:rFonts w:ascii="Arial" w:eastAsia="Times New Roman" w:hAnsi="Arial" w:cs="Arial"/>
          <w:lang w:eastAsia="lt-LT"/>
        </w:rPr>
        <w:t xml:space="preserve">apie avariją, </w:t>
      </w:r>
      <w:r w:rsidR="00225C09" w:rsidRPr="00C7690A">
        <w:rPr>
          <w:rFonts w:ascii="Arial" w:eastAsia="Times New Roman" w:hAnsi="Arial" w:cs="Arial"/>
          <w:lang w:eastAsia="lt-LT"/>
        </w:rPr>
        <w:t>Tiekėjas</w:t>
      </w:r>
      <w:r w:rsidRPr="00C7690A">
        <w:rPr>
          <w:rFonts w:ascii="Arial" w:eastAsia="Times New Roman" w:hAnsi="Arial" w:cs="Arial"/>
          <w:lang w:eastAsia="lt-LT"/>
        </w:rPr>
        <w:t xml:space="preserve"> privalo atvykti į objektą ir pradėti gedimo lokalizavimo</w:t>
      </w:r>
      <w:r w:rsidR="00A66777" w:rsidRPr="00C7690A">
        <w:rPr>
          <w:rFonts w:ascii="Arial" w:eastAsia="Times New Roman" w:hAnsi="Arial" w:cs="Arial"/>
          <w:lang w:eastAsia="lt-LT"/>
        </w:rPr>
        <w:t xml:space="preserve"> bei</w:t>
      </w:r>
      <w:r w:rsidRPr="00C7690A">
        <w:rPr>
          <w:rFonts w:ascii="Arial" w:eastAsia="Times New Roman" w:hAnsi="Arial" w:cs="Arial"/>
          <w:lang w:eastAsia="lt-LT"/>
        </w:rPr>
        <w:t xml:space="preserve"> šalinimo darbus ne vėliau kaip per</w:t>
      </w:r>
      <w:r w:rsidR="00A66777" w:rsidRPr="00C7690A">
        <w:rPr>
          <w:rFonts w:ascii="Arial" w:hAnsi="Arial" w:cs="Arial"/>
        </w:rPr>
        <w:t xml:space="preserve">: </w:t>
      </w:r>
      <w:r w:rsidRPr="00C7690A">
        <w:rPr>
          <w:rFonts w:ascii="Arial" w:hAnsi="Arial" w:cs="Arial"/>
        </w:rPr>
        <w:t>4 (</w:t>
      </w:r>
      <w:r w:rsidR="00717693" w:rsidRPr="00C7690A">
        <w:rPr>
          <w:rFonts w:ascii="Arial" w:hAnsi="Arial" w:cs="Arial"/>
        </w:rPr>
        <w:t>keturias</w:t>
      </w:r>
      <w:r w:rsidRPr="00C7690A">
        <w:rPr>
          <w:rFonts w:ascii="Arial" w:hAnsi="Arial" w:cs="Arial"/>
        </w:rPr>
        <w:t xml:space="preserve">) </w:t>
      </w:r>
      <w:r w:rsidR="00717693" w:rsidRPr="00C7690A">
        <w:rPr>
          <w:rFonts w:ascii="Arial" w:hAnsi="Arial" w:cs="Arial"/>
        </w:rPr>
        <w:t xml:space="preserve">valandas </w:t>
      </w:r>
      <w:r w:rsidRPr="00C7690A">
        <w:rPr>
          <w:rFonts w:ascii="Arial" w:hAnsi="Arial" w:cs="Arial"/>
        </w:rPr>
        <w:t xml:space="preserve">nuo </w:t>
      </w:r>
      <w:r w:rsidR="00014799" w:rsidRPr="00C7690A">
        <w:rPr>
          <w:rFonts w:ascii="Arial" w:hAnsi="Arial" w:cs="Arial"/>
        </w:rPr>
        <w:t>užsakymo</w:t>
      </w:r>
      <w:r w:rsidR="00722836" w:rsidRPr="00C7690A">
        <w:rPr>
          <w:rFonts w:ascii="Arial" w:hAnsi="Arial" w:cs="Arial"/>
        </w:rPr>
        <w:t xml:space="preserve"> </w:t>
      </w:r>
      <w:r w:rsidRPr="00C7690A">
        <w:rPr>
          <w:rFonts w:ascii="Arial" w:hAnsi="Arial" w:cs="Arial"/>
        </w:rPr>
        <w:t>gavimo darbo dienomis</w:t>
      </w:r>
      <w:r w:rsidR="00B3724F" w:rsidRPr="00C7690A">
        <w:rPr>
          <w:rFonts w:ascii="Arial" w:hAnsi="Arial" w:cs="Arial"/>
        </w:rPr>
        <w:t>;</w:t>
      </w:r>
      <w:r w:rsidRPr="00C7690A">
        <w:rPr>
          <w:rFonts w:ascii="Arial" w:hAnsi="Arial" w:cs="Arial"/>
        </w:rPr>
        <w:t xml:space="preserve">  per 8 (</w:t>
      </w:r>
      <w:r w:rsidR="00065BD7" w:rsidRPr="00C7690A">
        <w:rPr>
          <w:rFonts w:ascii="Arial" w:hAnsi="Arial" w:cs="Arial"/>
        </w:rPr>
        <w:t>aštuonias</w:t>
      </w:r>
      <w:r w:rsidRPr="00C7690A">
        <w:rPr>
          <w:rFonts w:ascii="Arial" w:hAnsi="Arial" w:cs="Arial"/>
        </w:rPr>
        <w:t xml:space="preserve">) </w:t>
      </w:r>
      <w:r w:rsidR="00065BD7" w:rsidRPr="00C7690A">
        <w:rPr>
          <w:rFonts w:ascii="Arial" w:hAnsi="Arial" w:cs="Arial"/>
        </w:rPr>
        <w:t xml:space="preserve">valandas </w:t>
      </w:r>
      <w:r w:rsidRPr="00C7690A">
        <w:rPr>
          <w:rFonts w:ascii="Arial" w:hAnsi="Arial" w:cs="Arial"/>
        </w:rPr>
        <w:t>– švenčių, poilsio dienomis bei nakties metu</w:t>
      </w:r>
      <w:r w:rsidR="00B3724F" w:rsidRPr="00C7690A">
        <w:rPr>
          <w:rFonts w:ascii="Arial" w:hAnsi="Arial" w:cs="Arial"/>
        </w:rPr>
        <w:t xml:space="preserve"> (</w:t>
      </w:r>
      <w:r w:rsidR="00B3724F" w:rsidRPr="00C7690A">
        <w:rPr>
          <w:rFonts w:ascii="Arial" w:hAnsi="Arial" w:cs="Arial"/>
          <w:lang w:val="en-US"/>
        </w:rPr>
        <w:t xml:space="preserve">22.00 – 06.00 </w:t>
      </w:r>
      <w:proofErr w:type="spellStart"/>
      <w:r w:rsidR="00B3724F" w:rsidRPr="00C7690A">
        <w:rPr>
          <w:rFonts w:ascii="Arial" w:hAnsi="Arial" w:cs="Arial"/>
          <w:lang w:val="en-US"/>
        </w:rPr>
        <w:t>val</w:t>
      </w:r>
      <w:proofErr w:type="spellEnd"/>
      <w:r w:rsidRPr="00C7690A">
        <w:rPr>
          <w:rFonts w:ascii="Arial" w:eastAsia="Times New Roman" w:hAnsi="Arial" w:cs="Arial"/>
          <w:lang w:eastAsia="lt-LT"/>
        </w:rPr>
        <w:t>.</w:t>
      </w:r>
      <w:r w:rsidR="00B3724F" w:rsidRPr="00C7690A">
        <w:rPr>
          <w:rFonts w:ascii="Arial" w:eastAsia="Times New Roman" w:hAnsi="Arial" w:cs="Arial"/>
          <w:lang w:eastAsia="lt-LT"/>
        </w:rPr>
        <w:t>).</w:t>
      </w:r>
    </w:p>
    <w:p w14:paraId="65032EA4" w14:textId="3147555B" w:rsidR="005E0764" w:rsidRPr="00C7690A" w:rsidRDefault="00CA2B9C" w:rsidP="00DA5630">
      <w:pPr>
        <w:jc w:val="both"/>
        <w:rPr>
          <w:rFonts w:ascii="Arial" w:hAnsi="Arial" w:cs="Arial"/>
        </w:rPr>
      </w:pPr>
      <w:r w:rsidRPr="00C7690A">
        <w:rPr>
          <w:rFonts w:ascii="Arial" w:eastAsia="Times New Roman" w:hAnsi="Arial" w:cs="Arial"/>
          <w:lang w:eastAsia="lt-LT"/>
        </w:rPr>
        <w:t>3.</w:t>
      </w:r>
      <w:r w:rsidR="008C2643" w:rsidRPr="00C7690A">
        <w:rPr>
          <w:rFonts w:ascii="Arial" w:eastAsia="Times New Roman" w:hAnsi="Arial" w:cs="Arial"/>
          <w:lang w:eastAsia="lt-LT"/>
        </w:rPr>
        <w:t xml:space="preserve">5. </w:t>
      </w:r>
      <w:r w:rsidRPr="00C7690A">
        <w:rPr>
          <w:rFonts w:ascii="Arial" w:hAnsi="Arial" w:cs="Arial"/>
        </w:rPr>
        <w:t xml:space="preserve">Jei </w:t>
      </w:r>
      <w:r w:rsidR="00225C09" w:rsidRPr="00C7690A">
        <w:rPr>
          <w:rFonts w:ascii="Arial" w:hAnsi="Arial" w:cs="Arial"/>
        </w:rPr>
        <w:t>Tiekėjas</w:t>
      </w:r>
      <w:r w:rsidRPr="00C7690A">
        <w:rPr>
          <w:rFonts w:ascii="Arial" w:hAnsi="Arial" w:cs="Arial"/>
        </w:rPr>
        <w:t xml:space="preserve">, atvykęs į avarinį iškvietimą, nustato, kad gaisro gesinimo dujomis sistemos gedimui pašalinti reikalingi papildomi komponentai, atsarginės detalės ar medžiagos, </w:t>
      </w:r>
      <w:r w:rsidR="009E6D62" w:rsidRPr="00C7690A">
        <w:rPr>
          <w:rFonts w:ascii="Arial" w:hAnsi="Arial" w:cs="Arial"/>
        </w:rPr>
        <w:t>privalo</w:t>
      </w:r>
      <w:r w:rsidR="00927021" w:rsidRPr="00C7690A">
        <w:rPr>
          <w:rFonts w:ascii="Arial" w:hAnsi="Arial" w:cs="Arial"/>
        </w:rPr>
        <w:t xml:space="preserve"> imtis visų įmanomų saugumo  priemonių</w:t>
      </w:r>
      <w:r w:rsidR="00AA5281" w:rsidRPr="00C7690A">
        <w:rPr>
          <w:rFonts w:ascii="Arial" w:hAnsi="Arial" w:cs="Arial"/>
        </w:rPr>
        <w:t>, kad lokalizuotų gedimą</w:t>
      </w:r>
      <w:r w:rsidR="007D2D8C" w:rsidRPr="00C7690A">
        <w:rPr>
          <w:rFonts w:ascii="Arial" w:hAnsi="Arial" w:cs="Arial"/>
        </w:rPr>
        <w:t xml:space="preserve"> ir užtikrintų </w:t>
      </w:r>
      <w:r w:rsidR="00E50A30" w:rsidRPr="00C7690A">
        <w:rPr>
          <w:rFonts w:ascii="Arial" w:hAnsi="Arial" w:cs="Arial"/>
        </w:rPr>
        <w:t xml:space="preserve">likusios AGGDS </w:t>
      </w:r>
      <w:r w:rsidR="00874316" w:rsidRPr="00C7690A">
        <w:rPr>
          <w:rFonts w:ascii="Arial" w:hAnsi="Arial" w:cs="Arial"/>
        </w:rPr>
        <w:t>dalies veikimą.</w:t>
      </w:r>
      <w:r w:rsidR="00BC59D7" w:rsidRPr="00C7690A">
        <w:rPr>
          <w:rFonts w:ascii="Arial" w:hAnsi="Arial" w:cs="Arial"/>
        </w:rPr>
        <w:t xml:space="preserve"> </w:t>
      </w:r>
      <w:r w:rsidR="00225C09" w:rsidRPr="00C7690A">
        <w:rPr>
          <w:rFonts w:ascii="Arial" w:hAnsi="Arial" w:cs="Arial"/>
        </w:rPr>
        <w:t>Tiekėjas</w:t>
      </w:r>
      <w:r w:rsidR="004B349B" w:rsidRPr="00C7690A">
        <w:rPr>
          <w:rFonts w:ascii="Arial" w:hAnsi="Arial" w:cs="Arial"/>
        </w:rPr>
        <w:t xml:space="preserve"> ne vėliau, kaip per </w:t>
      </w:r>
      <w:r w:rsidR="008521CB" w:rsidRPr="00C7690A">
        <w:rPr>
          <w:rFonts w:ascii="Arial" w:hAnsi="Arial" w:cs="Arial"/>
        </w:rPr>
        <w:t>1 (</w:t>
      </w:r>
      <w:r w:rsidR="004B349B" w:rsidRPr="00C7690A">
        <w:rPr>
          <w:rFonts w:ascii="Arial" w:hAnsi="Arial" w:cs="Arial"/>
        </w:rPr>
        <w:t>vieną</w:t>
      </w:r>
      <w:r w:rsidR="008521CB" w:rsidRPr="00C7690A">
        <w:rPr>
          <w:rFonts w:ascii="Arial" w:hAnsi="Arial" w:cs="Arial"/>
        </w:rPr>
        <w:t>)</w:t>
      </w:r>
      <w:r w:rsidR="004B349B" w:rsidRPr="00C7690A">
        <w:rPr>
          <w:rFonts w:ascii="Arial" w:hAnsi="Arial" w:cs="Arial"/>
        </w:rPr>
        <w:t xml:space="preserve"> darbo dieną</w:t>
      </w:r>
      <w:r w:rsidR="005B3380" w:rsidRPr="00C7690A">
        <w:rPr>
          <w:rFonts w:ascii="Arial" w:hAnsi="Arial" w:cs="Arial"/>
        </w:rPr>
        <w:t xml:space="preserve"> </w:t>
      </w:r>
      <w:r w:rsidR="004626DF" w:rsidRPr="00C7690A">
        <w:rPr>
          <w:rFonts w:ascii="Arial" w:hAnsi="Arial" w:cs="Arial"/>
        </w:rPr>
        <w:t xml:space="preserve">raštu (el. paštu) </w:t>
      </w:r>
      <w:r w:rsidR="005B3380" w:rsidRPr="00C7690A">
        <w:rPr>
          <w:rFonts w:ascii="Arial" w:hAnsi="Arial" w:cs="Arial"/>
        </w:rPr>
        <w:t xml:space="preserve">pateikia </w:t>
      </w:r>
      <w:r w:rsidR="00EA1DCB" w:rsidRPr="00C7690A">
        <w:rPr>
          <w:rFonts w:ascii="Arial" w:hAnsi="Arial" w:cs="Arial"/>
        </w:rPr>
        <w:t xml:space="preserve">Pirkėjui </w:t>
      </w:r>
      <w:r w:rsidR="005B3380" w:rsidRPr="00C7690A">
        <w:rPr>
          <w:rFonts w:ascii="Arial" w:hAnsi="Arial" w:cs="Arial"/>
        </w:rPr>
        <w:t>reikalingų detalių</w:t>
      </w:r>
      <w:r w:rsidR="00FE768F" w:rsidRPr="00C7690A">
        <w:rPr>
          <w:rFonts w:ascii="Arial" w:hAnsi="Arial" w:cs="Arial"/>
        </w:rPr>
        <w:t xml:space="preserve"> bei papildomų darbų sąmatą ir preliminarų </w:t>
      </w:r>
      <w:r w:rsidR="00F82F70" w:rsidRPr="00C7690A">
        <w:rPr>
          <w:rFonts w:ascii="Arial" w:hAnsi="Arial" w:cs="Arial"/>
        </w:rPr>
        <w:t>detalių pristatymo ir darbų atlikimo terminą</w:t>
      </w:r>
      <w:r w:rsidR="00532448" w:rsidRPr="00C7690A">
        <w:rPr>
          <w:rFonts w:ascii="Arial" w:hAnsi="Arial" w:cs="Arial"/>
        </w:rPr>
        <w:t xml:space="preserve">. </w:t>
      </w:r>
      <w:r w:rsidR="00225C09" w:rsidRPr="00C7690A">
        <w:rPr>
          <w:rFonts w:ascii="Arial" w:hAnsi="Arial" w:cs="Arial"/>
        </w:rPr>
        <w:t>Pirkėjui</w:t>
      </w:r>
      <w:r w:rsidR="00837EB7" w:rsidRPr="00C7690A">
        <w:rPr>
          <w:rFonts w:ascii="Arial" w:hAnsi="Arial" w:cs="Arial"/>
        </w:rPr>
        <w:t xml:space="preserve"> raštu </w:t>
      </w:r>
      <w:r w:rsidR="004A17DE" w:rsidRPr="00C7690A">
        <w:rPr>
          <w:rFonts w:ascii="Arial" w:hAnsi="Arial" w:cs="Arial"/>
        </w:rPr>
        <w:t>(el. paštu) patvirtinus sąmatą</w:t>
      </w:r>
      <w:r w:rsidR="000E1746" w:rsidRPr="00C7690A">
        <w:rPr>
          <w:rFonts w:ascii="Arial" w:hAnsi="Arial" w:cs="Arial"/>
        </w:rPr>
        <w:t xml:space="preserve">, </w:t>
      </w:r>
      <w:r w:rsidR="00225C09" w:rsidRPr="00C7690A">
        <w:rPr>
          <w:rFonts w:ascii="Arial" w:hAnsi="Arial" w:cs="Arial"/>
        </w:rPr>
        <w:t>Pirkėjas ir Tiekėjas</w:t>
      </w:r>
      <w:r w:rsidR="000E1746" w:rsidRPr="00C7690A">
        <w:rPr>
          <w:rFonts w:ascii="Arial" w:hAnsi="Arial" w:cs="Arial"/>
        </w:rPr>
        <w:t xml:space="preserve"> suderina tikslų darbų atlikimo termin</w:t>
      </w:r>
      <w:r w:rsidR="005049D4" w:rsidRPr="00C7690A">
        <w:rPr>
          <w:rFonts w:ascii="Arial" w:hAnsi="Arial" w:cs="Arial"/>
        </w:rPr>
        <w:t>ą.</w:t>
      </w:r>
      <w:r w:rsidR="00D63FC7" w:rsidRPr="00C7690A">
        <w:rPr>
          <w:rFonts w:ascii="Arial" w:hAnsi="Arial" w:cs="Arial"/>
        </w:rPr>
        <w:t xml:space="preserve"> </w:t>
      </w:r>
    </w:p>
    <w:p w14:paraId="48625017" w14:textId="18A2494C" w:rsidR="00EE4D78" w:rsidRPr="00C7690A" w:rsidRDefault="00EE4D78" w:rsidP="00A6268E">
      <w:pPr>
        <w:jc w:val="both"/>
        <w:rPr>
          <w:rFonts w:ascii="Arial" w:eastAsia="Times New Roman" w:hAnsi="Arial" w:cs="Arial"/>
          <w:lang w:eastAsia="lt-LT"/>
        </w:rPr>
      </w:pPr>
      <w:r w:rsidRPr="00C7690A">
        <w:rPr>
          <w:rFonts w:ascii="Arial" w:eastAsia="Times New Roman" w:hAnsi="Arial" w:cs="Arial"/>
          <w:lang w:eastAsia="lt-LT"/>
        </w:rPr>
        <w:t>3.</w:t>
      </w:r>
      <w:r w:rsidR="008C2643" w:rsidRPr="00C7690A">
        <w:rPr>
          <w:rFonts w:ascii="Arial" w:eastAsia="Times New Roman" w:hAnsi="Arial" w:cs="Arial"/>
          <w:lang w:eastAsia="lt-LT"/>
        </w:rPr>
        <w:t>6</w:t>
      </w:r>
      <w:r w:rsidRPr="00C7690A">
        <w:rPr>
          <w:rFonts w:ascii="Arial" w:eastAsia="Times New Roman" w:hAnsi="Arial" w:cs="Arial"/>
          <w:lang w:eastAsia="lt-LT"/>
        </w:rPr>
        <w:t>. Visi neplanuoti gedimų šalinimo ir avarinių iškvietimų darbai yra fiksuojami abiejų šalių pasirašomu Atliktų darbų aktu. Aktas turi būti pasirašytas iškart pašalinus gedimą.</w:t>
      </w:r>
    </w:p>
    <w:p w14:paraId="512F242A" w14:textId="380DB439" w:rsidR="004D5FD1" w:rsidRPr="00C7690A" w:rsidRDefault="00EE4D78" w:rsidP="00A6268E">
      <w:pPr>
        <w:spacing w:after="0" w:line="240" w:lineRule="auto"/>
        <w:jc w:val="both"/>
        <w:rPr>
          <w:rFonts w:ascii="Arial" w:eastAsia="Times New Roman" w:hAnsi="Arial" w:cs="Arial"/>
          <w:lang w:eastAsia="lt-LT"/>
        </w:rPr>
      </w:pPr>
      <w:r w:rsidRPr="00C7690A">
        <w:rPr>
          <w:rFonts w:ascii="Arial" w:eastAsia="Times New Roman" w:hAnsi="Arial" w:cs="Arial"/>
          <w:lang w:eastAsia="lt-LT"/>
        </w:rPr>
        <w:t>3.</w:t>
      </w:r>
      <w:r w:rsidR="008C2643" w:rsidRPr="00C7690A">
        <w:rPr>
          <w:rFonts w:ascii="Arial" w:eastAsia="Times New Roman" w:hAnsi="Arial" w:cs="Arial"/>
          <w:lang w:eastAsia="lt-LT"/>
        </w:rPr>
        <w:t>7</w:t>
      </w:r>
      <w:r w:rsidRPr="00C7690A">
        <w:rPr>
          <w:rFonts w:ascii="Arial" w:eastAsia="Times New Roman" w:hAnsi="Arial" w:cs="Arial"/>
          <w:lang w:eastAsia="lt-LT"/>
        </w:rPr>
        <w:t xml:space="preserve">. Neplanuoti gedimų šalinimo ir avarinių iškvietimų darbai ir panaudotos medžiagos / atsarginės dalys nėra įskaičiuotos į </w:t>
      </w:r>
      <w:r w:rsidR="008F05B9" w:rsidRPr="00C7690A">
        <w:rPr>
          <w:rFonts w:ascii="Arial" w:eastAsia="Times New Roman" w:hAnsi="Arial" w:cs="Arial"/>
          <w:lang w:eastAsia="lt-LT"/>
        </w:rPr>
        <w:t xml:space="preserve">Sutartyje nustatytus </w:t>
      </w:r>
      <w:proofErr w:type="spellStart"/>
      <w:r w:rsidRPr="00C7690A">
        <w:rPr>
          <w:rFonts w:ascii="Arial" w:eastAsia="Times New Roman" w:hAnsi="Arial" w:cs="Arial"/>
          <w:lang w:eastAsia="lt-LT"/>
        </w:rPr>
        <w:t>reglamentinės</w:t>
      </w:r>
      <w:proofErr w:type="spellEnd"/>
      <w:r w:rsidRPr="00C7690A">
        <w:rPr>
          <w:rFonts w:ascii="Arial" w:eastAsia="Times New Roman" w:hAnsi="Arial" w:cs="Arial"/>
          <w:lang w:eastAsia="lt-LT"/>
        </w:rPr>
        <w:t xml:space="preserve"> </w:t>
      </w:r>
      <w:r w:rsidR="004D5FD1" w:rsidRPr="00C7690A">
        <w:rPr>
          <w:rFonts w:ascii="Arial" w:eastAsia="Times New Roman" w:hAnsi="Arial" w:cs="Arial"/>
          <w:lang w:eastAsia="lt-LT"/>
        </w:rPr>
        <w:t xml:space="preserve">techninės </w:t>
      </w:r>
      <w:r w:rsidRPr="00C7690A">
        <w:rPr>
          <w:rFonts w:ascii="Arial" w:eastAsia="Times New Roman" w:hAnsi="Arial" w:cs="Arial"/>
          <w:lang w:eastAsia="lt-LT"/>
        </w:rPr>
        <w:t>priežiūros</w:t>
      </w:r>
      <w:r w:rsidR="00014D7A" w:rsidRPr="00C7690A">
        <w:rPr>
          <w:rFonts w:ascii="Arial" w:eastAsia="Times New Roman" w:hAnsi="Arial" w:cs="Arial"/>
          <w:lang w:eastAsia="lt-LT"/>
        </w:rPr>
        <w:t xml:space="preserve"> darbų, nurodytų 3 lentelėje,</w:t>
      </w:r>
      <w:r w:rsidRPr="00C7690A">
        <w:rPr>
          <w:rFonts w:ascii="Arial" w:eastAsia="Times New Roman" w:hAnsi="Arial" w:cs="Arial"/>
          <w:lang w:eastAsia="lt-LT"/>
        </w:rPr>
        <w:t xml:space="preserve"> </w:t>
      </w:r>
      <w:r w:rsidR="004D5FD1" w:rsidRPr="00C7690A">
        <w:rPr>
          <w:rFonts w:ascii="Arial" w:eastAsia="Times New Roman" w:hAnsi="Arial" w:cs="Arial"/>
          <w:lang w:eastAsia="lt-LT"/>
        </w:rPr>
        <w:t xml:space="preserve"> fiksuotus įkainius</w:t>
      </w:r>
      <w:r w:rsidRPr="00C7690A">
        <w:rPr>
          <w:rFonts w:ascii="Arial" w:eastAsia="Times New Roman" w:hAnsi="Arial" w:cs="Arial"/>
          <w:lang w:eastAsia="lt-LT"/>
        </w:rPr>
        <w:t>.</w:t>
      </w:r>
      <w:r w:rsidR="0035375E" w:rsidRPr="00C7690A">
        <w:rPr>
          <w:rFonts w:ascii="Arial" w:eastAsia="Times New Roman" w:hAnsi="Arial" w:cs="Arial"/>
          <w:lang w:eastAsia="lt-LT"/>
        </w:rPr>
        <w:t xml:space="preserve"> </w:t>
      </w:r>
      <w:r w:rsidR="0035375E" w:rsidRPr="00C7690A">
        <w:rPr>
          <w:rStyle w:val="normaltextrun"/>
          <w:rFonts w:ascii="Arial" w:hAnsi="Arial" w:cs="Arial"/>
          <w:color w:val="000000"/>
          <w:bdr w:val="none" w:sz="0" w:space="0" w:color="auto" w:frame="1"/>
        </w:rPr>
        <w:t>Tiekėjo faktiškai patirtos išlaidos už šių Paslaugų teikimui panaudotas dalis ir medžiagas atlyginamos Sutartyje nustatyta tvarka taikant Sutarties vykdymo išlaidų atlyginimo kainodarą.</w:t>
      </w:r>
    </w:p>
    <w:p w14:paraId="69E756DC" w14:textId="5B5345D2" w:rsidR="00B00883" w:rsidRPr="00C7690A" w:rsidRDefault="00E9378C" w:rsidP="004D5FD1">
      <w:pPr>
        <w:autoSpaceDE w:val="0"/>
        <w:autoSpaceDN w:val="0"/>
        <w:adjustRightInd w:val="0"/>
        <w:spacing w:after="0" w:line="240" w:lineRule="auto"/>
        <w:rPr>
          <w:rFonts w:ascii="Arial" w:hAnsi="Arial" w:cs="Arial"/>
          <w:b/>
          <w:bCs/>
          <w:snapToGrid w:val="0"/>
        </w:rPr>
      </w:pPr>
      <w:r w:rsidRPr="00C7690A">
        <w:rPr>
          <w:rFonts w:ascii="Arial" w:eastAsia="Times New Roman" w:hAnsi="Arial" w:cs="Arial"/>
          <w:strike/>
          <w:lang w:eastAsia="lt-LT"/>
        </w:rPr>
        <w:tab/>
      </w:r>
      <w:r w:rsidRPr="00C7690A">
        <w:rPr>
          <w:rFonts w:ascii="Arial" w:eastAsia="Times New Roman" w:hAnsi="Arial" w:cs="Arial"/>
          <w:strike/>
          <w:lang w:eastAsia="lt-LT"/>
        </w:rPr>
        <w:tab/>
      </w:r>
      <w:r w:rsidRPr="00C7690A">
        <w:rPr>
          <w:rFonts w:ascii="Arial" w:eastAsia="Times New Roman" w:hAnsi="Arial" w:cs="Arial"/>
          <w:strike/>
          <w:lang w:eastAsia="lt-LT"/>
        </w:rPr>
        <w:tab/>
      </w:r>
      <w:r w:rsidRPr="00C7690A">
        <w:rPr>
          <w:rFonts w:ascii="Arial" w:eastAsia="Times New Roman" w:hAnsi="Arial" w:cs="Arial"/>
          <w:lang w:eastAsia="lt-LT"/>
        </w:rPr>
        <w:tab/>
      </w:r>
      <w:r w:rsidRPr="00C7690A">
        <w:rPr>
          <w:rFonts w:ascii="Arial" w:eastAsia="Times New Roman" w:hAnsi="Arial" w:cs="Arial"/>
          <w:lang w:eastAsia="lt-LT"/>
        </w:rPr>
        <w:tab/>
      </w:r>
    </w:p>
    <w:p w14:paraId="381B50CB" w14:textId="362705AF" w:rsidR="006A442A" w:rsidRPr="00C7690A" w:rsidRDefault="002E09D6" w:rsidP="00A87EE4">
      <w:pPr>
        <w:numPr>
          <w:ilvl w:val="0"/>
          <w:numId w:val="4"/>
        </w:numPr>
        <w:pBdr>
          <w:top w:val="single" w:sz="8" w:space="0" w:color="auto"/>
          <w:bottom w:val="single" w:sz="8" w:space="1" w:color="auto"/>
        </w:pBdr>
        <w:shd w:val="clear" w:color="auto" w:fill="D9D9D9" w:themeFill="background1" w:themeFillShade="D9"/>
        <w:tabs>
          <w:tab w:val="left" w:pos="284"/>
          <w:tab w:val="left" w:pos="851"/>
        </w:tabs>
        <w:spacing w:after="0" w:line="240" w:lineRule="auto"/>
        <w:ind w:hanging="720"/>
        <w:rPr>
          <w:rFonts w:ascii="Arial" w:eastAsia="Calibri" w:hAnsi="Arial" w:cs="Arial"/>
          <w:b/>
          <w:bCs/>
        </w:rPr>
      </w:pPr>
      <w:r w:rsidRPr="00C7690A">
        <w:rPr>
          <w:rFonts w:ascii="Arial" w:hAnsi="Arial" w:cs="Arial"/>
          <w:b/>
          <w:bCs/>
        </w:rPr>
        <w:t xml:space="preserve"> </w:t>
      </w:r>
      <w:r w:rsidR="0098784D" w:rsidRPr="00C7690A">
        <w:rPr>
          <w:rFonts w:ascii="Arial" w:hAnsi="Arial" w:cs="Arial"/>
          <w:b/>
          <w:bCs/>
        </w:rPr>
        <w:t>APLINKOSAUGINIAI</w:t>
      </w:r>
      <w:r w:rsidR="001078C5" w:rsidRPr="00C7690A">
        <w:rPr>
          <w:rFonts w:ascii="Arial" w:hAnsi="Arial" w:cs="Arial"/>
          <w:b/>
          <w:bCs/>
        </w:rPr>
        <w:t xml:space="preserve"> </w:t>
      </w:r>
      <w:r w:rsidR="001078C5" w:rsidRPr="00C7690A">
        <w:rPr>
          <w:rFonts w:ascii="Arial" w:eastAsia="Calibri" w:hAnsi="Arial" w:cs="Arial"/>
          <w:b/>
          <w:bCs/>
        </w:rPr>
        <w:t>REIKALAVIMAI</w:t>
      </w:r>
    </w:p>
    <w:p w14:paraId="518106CA" w14:textId="4BE6F7A6" w:rsidR="00600E0D" w:rsidRPr="00C7690A" w:rsidRDefault="00600E0D" w:rsidP="00600E0D">
      <w:pPr>
        <w:pStyle w:val="NoSpacing"/>
        <w:jc w:val="both"/>
        <w:rPr>
          <w:rFonts w:ascii="Arial" w:hAnsi="Arial" w:cs="Arial"/>
        </w:rPr>
      </w:pPr>
      <w:r w:rsidRPr="00C7690A">
        <w:rPr>
          <w:rFonts w:ascii="Arial" w:hAnsi="Arial" w:cs="Arial"/>
        </w:rPr>
        <w:lastRenderedPageBreak/>
        <w:t>4.1.</w:t>
      </w:r>
      <w:r w:rsidR="00A87EE4" w:rsidRPr="00C7690A">
        <w:rPr>
          <w:rFonts w:ascii="Arial" w:hAnsi="Arial" w:cs="Arial"/>
        </w:rPr>
        <w:t xml:space="preserve"> </w:t>
      </w:r>
      <w:r w:rsidR="0098784D" w:rsidRPr="00C7690A">
        <w:rPr>
          <w:rStyle w:val="normaltextrun"/>
          <w:rFonts w:ascii="Arial" w:hAnsi="Arial" w:cs="Arial"/>
          <w:color w:val="000000"/>
          <w:shd w:val="clear" w:color="auto" w:fill="FFFFFF"/>
        </w:rPr>
        <w:t>Pirkimui yra taikomi Aplinkos apsaugos kriterijai, vadovaujantis </w:t>
      </w:r>
      <w:hyperlink r:id="rId12" w:tgtFrame="_blank" w:history="1">
        <w:r w:rsidR="0098784D" w:rsidRPr="00C7690A">
          <w:rPr>
            <w:rStyle w:val="normaltextrun"/>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98784D" w:rsidRPr="00C7690A">
        <w:rPr>
          <w:rStyle w:val="normaltextrun"/>
          <w:rFonts w:ascii="Arial" w:hAnsi="Arial" w:cs="Arial"/>
          <w:shd w:val="clear" w:color="auto" w:fill="FFFFFF"/>
        </w:rPr>
        <w:t>“ patvirtinto </w:t>
      </w:r>
      <w:hyperlink r:id="rId13" w:tgtFrame="_blank" w:history="1">
        <w:r w:rsidR="0098784D" w:rsidRPr="00C7690A">
          <w:rPr>
            <w:rStyle w:val="normaltextrun"/>
            <w:rFonts w:ascii="Arial" w:hAnsi="Arial" w:cs="Arial"/>
            <w:u w:val="single"/>
            <w:shd w:val="clear" w:color="auto" w:fill="FFFFFF"/>
          </w:rPr>
          <w:t>Aplinkos apsaugos kriterijų taikymo, vykdant žaliuosius pirkimus, tvarkos aprašo</w:t>
        </w:r>
      </w:hyperlink>
      <w:r w:rsidR="0098784D" w:rsidRPr="00C7690A">
        <w:rPr>
          <w:rStyle w:val="normaltextrun"/>
          <w:rFonts w:ascii="Arial" w:hAnsi="Arial" w:cs="Arial"/>
          <w:shd w:val="clear" w:color="auto" w:fill="FFFFFF"/>
        </w:rPr>
        <w:t> II skyriaus 4.4.4.1 papunkčiu.</w:t>
      </w:r>
    </w:p>
    <w:p w14:paraId="53D486BB" w14:textId="1ADA8549" w:rsidR="00600E0D" w:rsidRPr="00C7690A" w:rsidRDefault="00600E0D" w:rsidP="00864E92">
      <w:pPr>
        <w:pStyle w:val="NoSpacing"/>
        <w:ind w:left="7776"/>
        <w:jc w:val="both"/>
        <w:rPr>
          <w:rFonts w:ascii="Arial" w:hAnsi="Arial" w:cs="Arial"/>
        </w:rPr>
      </w:pPr>
      <w:r w:rsidRPr="00C7690A">
        <w:rPr>
          <w:rFonts w:ascii="Arial" w:hAnsi="Arial" w:cs="Arial"/>
          <w:b/>
        </w:rPr>
        <w:t xml:space="preserve">              </w:t>
      </w:r>
      <w:r w:rsidR="00EE4D78" w:rsidRPr="00C7690A">
        <w:rPr>
          <w:rFonts w:ascii="Arial" w:hAnsi="Arial" w:cs="Arial"/>
          <w:b/>
        </w:rPr>
        <w:t>4</w:t>
      </w:r>
      <w:r w:rsidRPr="00C7690A">
        <w:rPr>
          <w:rFonts w:ascii="Arial" w:hAnsi="Arial" w:cs="Arial"/>
          <w:b/>
        </w:rPr>
        <w:t xml:space="preserve"> lentelė.</w:t>
      </w:r>
    </w:p>
    <w:tbl>
      <w:tblPr>
        <w:tblStyle w:val="TableGrid1"/>
        <w:tblW w:w="0" w:type="auto"/>
        <w:tblLook w:val="04A0" w:firstRow="1" w:lastRow="0" w:firstColumn="1" w:lastColumn="0" w:noHBand="0" w:noVBand="1"/>
      </w:tblPr>
      <w:tblGrid>
        <w:gridCol w:w="831"/>
        <w:gridCol w:w="3305"/>
        <w:gridCol w:w="5492"/>
      </w:tblGrid>
      <w:tr w:rsidR="00600E0D" w:rsidRPr="00C7690A" w14:paraId="62BB99AF" w14:textId="77777777" w:rsidTr="003715C3">
        <w:tc>
          <w:tcPr>
            <w:tcW w:w="831" w:type="dxa"/>
          </w:tcPr>
          <w:p w14:paraId="57E259AB" w14:textId="2F7DB531" w:rsidR="00600E0D" w:rsidRPr="00C7690A" w:rsidRDefault="0098784D" w:rsidP="00600E0D">
            <w:pPr>
              <w:jc w:val="both"/>
              <w:rPr>
                <w:rFonts w:ascii="Arial" w:eastAsia="Calibri" w:hAnsi="Arial" w:cs="Arial"/>
              </w:rPr>
            </w:pPr>
            <w:r w:rsidRPr="00C7690A">
              <w:rPr>
                <w:rStyle w:val="normaltextrun"/>
                <w:rFonts w:ascii="Arial" w:hAnsi="Arial" w:cs="Arial"/>
                <w:b/>
                <w:bCs/>
                <w:color w:val="000000"/>
                <w:shd w:val="clear" w:color="auto" w:fill="FFFFFF"/>
              </w:rPr>
              <w:t>Eil. Nr.</w:t>
            </w:r>
            <w:r w:rsidRPr="00C7690A">
              <w:rPr>
                <w:rStyle w:val="eop"/>
                <w:rFonts w:ascii="Arial" w:hAnsi="Arial" w:cs="Arial"/>
                <w:color w:val="000000"/>
                <w:shd w:val="clear" w:color="auto" w:fill="FFFFFF"/>
              </w:rPr>
              <w:t> </w:t>
            </w:r>
          </w:p>
        </w:tc>
        <w:tc>
          <w:tcPr>
            <w:tcW w:w="3305" w:type="dxa"/>
          </w:tcPr>
          <w:p w14:paraId="2196DCE6" w14:textId="449445BD" w:rsidR="00600E0D" w:rsidRPr="00C7690A" w:rsidRDefault="0098784D" w:rsidP="00600E0D">
            <w:pPr>
              <w:jc w:val="both"/>
              <w:rPr>
                <w:rFonts w:ascii="Arial" w:eastAsia="Calibri" w:hAnsi="Arial" w:cs="Arial"/>
              </w:rPr>
            </w:pPr>
            <w:r w:rsidRPr="00C7690A">
              <w:rPr>
                <w:rStyle w:val="normaltextrun"/>
                <w:rFonts w:ascii="Arial" w:hAnsi="Arial" w:cs="Arial"/>
                <w:b/>
                <w:bCs/>
                <w:color w:val="000000"/>
                <w:bdr w:val="none" w:sz="0" w:space="0" w:color="auto" w:frame="1"/>
              </w:rPr>
              <w:t>Reikalavimas</w:t>
            </w:r>
          </w:p>
        </w:tc>
        <w:tc>
          <w:tcPr>
            <w:tcW w:w="5492" w:type="dxa"/>
          </w:tcPr>
          <w:p w14:paraId="33A52CFC" w14:textId="6D2E1B01" w:rsidR="00600E0D" w:rsidRPr="00C7690A" w:rsidRDefault="0098784D" w:rsidP="00600E0D">
            <w:pPr>
              <w:jc w:val="both"/>
              <w:rPr>
                <w:rFonts w:ascii="Arial" w:eastAsia="Calibri" w:hAnsi="Arial" w:cs="Arial"/>
              </w:rPr>
            </w:pPr>
            <w:r w:rsidRPr="00C7690A">
              <w:rPr>
                <w:rStyle w:val="normaltextrun"/>
                <w:rFonts w:ascii="Arial" w:hAnsi="Arial" w:cs="Arial"/>
                <w:b/>
                <w:bCs/>
                <w:color w:val="000000"/>
                <w:bdr w:val="none" w:sz="0" w:space="0" w:color="auto" w:frame="1"/>
              </w:rPr>
              <w:t>Atitiktį įrodantys dokumentai</w:t>
            </w:r>
          </w:p>
        </w:tc>
      </w:tr>
      <w:tr w:rsidR="00600E0D" w:rsidRPr="00C7690A" w14:paraId="3D8A537A" w14:textId="77777777" w:rsidTr="003715C3">
        <w:tc>
          <w:tcPr>
            <w:tcW w:w="831" w:type="dxa"/>
          </w:tcPr>
          <w:p w14:paraId="5203BC1E" w14:textId="13797597" w:rsidR="00600E0D" w:rsidRPr="00C7690A" w:rsidRDefault="0098784D" w:rsidP="00600E0D">
            <w:pPr>
              <w:jc w:val="both"/>
              <w:rPr>
                <w:rFonts w:ascii="Arial" w:eastAsia="Calibri" w:hAnsi="Arial" w:cs="Arial"/>
              </w:rPr>
            </w:pPr>
            <w:r w:rsidRPr="00C7690A">
              <w:rPr>
                <w:rFonts w:ascii="Arial" w:eastAsia="Calibri" w:hAnsi="Arial" w:cs="Arial"/>
              </w:rPr>
              <w:t>1.</w:t>
            </w:r>
          </w:p>
        </w:tc>
        <w:tc>
          <w:tcPr>
            <w:tcW w:w="3305" w:type="dxa"/>
          </w:tcPr>
          <w:p w14:paraId="7454BA2A" w14:textId="23995488" w:rsidR="00600E0D" w:rsidRPr="00C7690A" w:rsidRDefault="0098784D" w:rsidP="00600E0D">
            <w:pPr>
              <w:jc w:val="both"/>
              <w:rPr>
                <w:rFonts w:ascii="Arial" w:eastAsia="Calibri" w:hAnsi="Arial" w:cs="Arial"/>
              </w:rPr>
            </w:pPr>
            <w:r w:rsidRPr="00C7690A">
              <w:rPr>
                <w:rStyle w:val="normaltextrun"/>
                <w:rFonts w:ascii="Arial" w:hAnsi="Arial" w:cs="Arial"/>
                <w:color w:val="000000"/>
                <w:shd w:val="clear" w:color="auto" w:fill="FFFFFF"/>
              </w:rPr>
              <w:t>Konkretus reikalavimas nustatytas specialiųjų pirkimo sąlygų 3 priedo „Sutarties projektas“ </w:t>
            </w:r>
            <w:r w:rsidR="00E404A7" w:rsidRPr="00C7690A">
              <w:rPr>
                <w:rStyle w:val="normaltextrun"/>
                <w:rFonts w:ascii="Arial" w:hAnsi="Arial" w:cs="Arial"/>
                <w:color w:val="000000"/>
                <w:shd w:val="clear" w:color="auto" w:fill="FFFFFF"/>
              </w:rPr>
              <w:t xml:space="preserve">Specialiųjų sąlygų </w:t>
            </w:r>
            <w:r w:rsidRPr="00C7690A">
              <w:rPr>
                <w:rStyle w:val="normaltextrun"/>
                <w:rFonts w:ascii="Arial" w:hAnsi="Arial" w:cs="Arial"/>
                <w:color w:val="000000"/>
                <w:shd w:val="clear" w:color="auto" w:fill="FFFFFF"/>
              </w:rPr>
              <w:t>13 skyriuje. </w:t>
            </w:r>
          </w:p>
        </w:tc>
        <w:tc>
          <w:tcPr>
            <w:tcW w:w="5492" w:type="dxa"/>
          </w:tcPr>
          <w:p w14:paraId="2909EC89" w14:textId="77777777" w:rsidR="0098784D" w:rsidRPr="00C7690A" w:rsidRDefault="0098784D" w:rsidP="0098784D">
            <w:pPr>
              <w:pStyle w:val="paragraph"/>
              <w:spacing w:before="0" w:beforeAutospacing="0" w:after="0" w:afterAutospacing="0"/>
              <w:jc w:val="both"/>
              <w:textAlignment w:val="baseline"/>
              <w:rPr>
                <w:rFonts w:ascii="Arial" w:hAnsi="Arial" w:cs="Arial"/>
                <w:sz w:val="22"/>
                <w:szCs w:val="22"/>
              </w:rPr>
            </w:pPr>
            <w:r w:rsidRPr="00C7690A">
              <w:rPr>
                <w:rStyle w:val="normaltextrun"/>
                <w:rFonts w:ascii="Arial" w:hAnsi="Arial" w:cs="Arial"/>
                <w:sz w:val="22"/>
                <w:szCs w:val="22"/>
              </w:rPr>
              <w:t>Kartu su pasiūlymu Tiekėjas </w:t>
            </w:r>
            <w:r w:rsidRPr="00C7690A">
              <w:rPr>
                <w:rStyle w:val="normaltextrun"/>
                <w:rFonts w:ascii="Arial" w:hAnsi="Arial" w:cs="Arial"/>
                <w:b/>
                <w:bCs/>
                <w:sz w:val="22"/>
                <w:szCs w:val="22"/>
              </w:rPr>
              <w:t>neturi </w:t>
            </w:r>
            <w:r w:rsidRPr="00C7690A">
              <w:rPr>
                <w:rStyle w:val="normaltextrun"/>
                <w:rFonts w:ascii="Arial" w:hAnsi="Arial" w:cs="Arial"/>
                <w:sz w:val="22"/>
                <w:szCs w:val="22"/>
              </w:rPr>
              <w:t>pateikti atitiktį įrodančių dokumentų.   </w:t>
            </w:r>
            <w:r w:rsidRPr="00C7690A">
              <w:rPr>
                <w:rStyle w:val="eop"/>
                <w:rFonts w:ascii="Arial" w:hAnsi="Arial" w:cs="Arial"/>
                <w:sz w:val="22"/>
                <w:szCs w:val="22"/>
              </w:rPr>
              <w:t> </w:t>
            </w:r>
          </w:p>
          <w:p w14:paraId="7CC40DA5" w14:textId="77777777" w:rsidR="0098784D" w:rsidRPr="00C7690A" w:rsidRDefault="0098784D" w:rsidP="0098784D">
            <w:pPr>
              <w:pStyle w:val="paragraph"/>
              <w:spacing w:before="0" w:beforeAutospacing="0" w:after="0" w:afterAutospacing="0"/>
              <w:jc w:val="both"/>
              <w:textAlignment w:val="baseline"/>
              <w:rPr>
                <w:rFonts w:ascii="Arial" w:hAnsi="Arial" w:cs="Arial"/>
                <w:sz w:val="22"/>
                <w:szCs w:val="22"/>
              </w:rPr>
            </w:pPr>
            <w:r w:rsidRPr="00C7690A">
              <w:rPr>
                <w:rStyle w:val="normaltextrun"/>
                <w:rFonts w:ascii="Arial" w:hAnsi="Arial" w:cs="Arial"/>
                <w:sz w:val="22"/>
                <w:szCs w:val="22"/>
              </w:rPr>
              <w:t>Perkančioji organizacija šio reikalavimo atitiktį tikrina Sutarties vykdymo metu.</w:t>
            </w:r>
            <w:r w:rsidRPr="00C7690A">
              <w:rPr>
                <w:rStyle w:val="normaltextrun"/>
                <w:rFonts w:ascii="Arial" w:hAnsi="Arial" w:cs="Arial"/>
                <w:i/>
                <w:iCs/>
                <w:sz w:val="22"/>
                <w:szCs w:val="22"/>
              </w:rPr>
              <w:t> </w:t>
            </w:r>
          </w:p>
          <w:p w14:paraId="0F90B55C" w14:textId="206570E3" w:rsidR="00600E0D" w:rsidRPr="00C7690A" w:rsidRDefault="00600E0D" w:rsidP="00600E0D">
            <w:pPr>
              <w:jc w:val="both"/>
              <w:rPr>
                <w:rFonts w:ascii="Arial" w:eastAsia="Calibri" w:hAnsi="Arial" w:cs="Arial"/>
                <w:i/>
                <w:iCs/>
              </w:rPr>
            </w:pPr>
          </w:p>
        </w:tc>
      </w:tr>
    </w:tbl>
    <w:p w14:paraId="3530F52F" w14:textId="1832F349" w:rsidR="00600E0D" w:rsidRPr="00C7690A" w:rsidRDefault="00600E0D">
      <w:pPr>
        <w:rPr>
          <w:rFonts w:ascii="Arial" w:hAnsi="Arial" w:cs="Arial"/>
          <w:color w:val="FF0000"/>
        </w:rPr>
      </w:pPr>
    </w:p>
    <w:p w14:paraId="2034DB10" w14:textId="77777777" w:rsidR="008A7D2D" w:rsidRPr="00C7690A" w:rsidRDefault="008A7D2D" w:rsidP="008A7D2D">
      <w:pPr>
        <w:pStyle w:val="ListParagraph"/>
        <w:tabs>
          <w:tab w:val="left" w:pos="284"/>
        </w:tabs>
        <w:spacing w:after="0"/>
        <w:ind w:left="0"/>
        <w:jc w:val="right"/>
        <w:rPr>
          <w:rFonts w:ascii="Arial" w:hAnsi="Arial" w:cs="Arial"/>
          <w:b/>
          <w:bCs/>
          <w:snapToGrid w:val="0"/>
        </w:rPr>
      </w:pPr>
    </w:p>
    <w:p w14:paraId="26C4B1E2" w14:textId="15C3003F" w:rsidR="008A7D2D" w:rsidRPr="00C7690A" w:rsidRDefault="008A7D2D" w:rsidP="008A7D2D">
      <w:pPr>
        <w:numPr>
          <w:ilvl w:val="0"/>
          <w:numId w:val="4"/>
        </w:numPr>
        <w:pBdr>
          <w:top w:val="single" w:sz="8" w:space="0" w:color="auto"/>
          <w:bottom w:val="single" w:sz="8" w:space="1" w:color="auto"/>
        </w:pBdr>
        <w:shd w:val="clear" w:color="auto" w:fill="D9D9D9" w:themeFill="background1" w:themeFillShade="D9"/>
        <w:tabs>
          <w:tab w:val="left" w:pos="284"/>
          <w:tab w:val="left" w:pos="851"/>
        </w:tabs>
        <w:spacing w:after="0" w:line="240" w:lineRule="auto"/>
        <w:ind w:hanging="720"/>
        <w:rPr>
          <w:rFonts w:ascii="Arial" w:eastAsia="Calibri" w:hAnsi="Arial" w:cs="Arial"/>
          <w:b/>
          <w:bCs/>
        </w:rPr>
      </w:pPr>
      <w:r w:rsidRPr="00C7690A">
        <w:rPr>
          <w:rFonts w:ascii="Arial" w:hAnsi="Arial" w:cs="Arial"/>
          <w:b/>
          <w:bCs/>
        </w:rPr>
        <w:t xml:space="preserve"> KITI </w:t>
      </w:r>
      <w:r w:rsidRPr="00C7690A">
        <w:rPr>
          <w:rFonts w:ascii="Arial" w:eastAsia="Calibri" w:hAnsi="Arial" w:cs="Arial"/>
          <w:b/>
          <w:bCs/>
        </w:rPr>
        <w:t>REIKALAVIMAI</w:t>
      </w:r>
    </w:p>
    <w:p w14:paraId="0FBB6957" w14:textId="31A32700" w:rsidR="008A7D2D" w:rsidRPr="00C7690A" w:rsidRDefault="008A7D2D" w:rsidP="008A7D2D">
      <w:pPr>
        <w:spacing w:after="0" w:line="240" w:lineRule="auto"/>
        <w:jc w:val="both"/>
        <w:textAlignment w:val="baseline"/>
        <w:rPr>
          <w:rFonts w:ascii="Arial" w:eastAsia="Times New Roman" w:hAnsi="Arial" w:cs="Arial"/>
          <w:lang w:eastAsia="lt-LT"/>
        </w:rPr>
      </w:pPr>
      <w:r w:rsidRPr="00C7690A">
        <w:rPr>
          <w:rFonts w:ascii="Arial" w:eastAsia="Times New Roman" w:hAnsi="Arial" w:cs="Arial"/>
          <w:lang w:eastAsia="lt-LT"/>
        </w:rPr>
        <w:t xml:space="preserve">5.1.Tiekėjas per 7 (septynias) kalendorines dienas nuo Sutarties įsigaliojimo dienos, bet ne vėliau kaip nuo </w:t>
      </w:r>
      <w:r w:rsidR="003A3E75" w:rsidRPr="00C7690A">
        <w:rPr>
          <w:rFonts w:ascii="Arial" w:eastAsia="Times New Roman" w:hAnsi="Arial" w:cs="Arial"/>
          <w:lang w:eastAsia="lt-LT"/>
        </w:rPr>
        <w:t>P</w:t>
      </w:r>
      <w:r w:rsidRPr="00C7690A">
        <w:rPr>
          <w:rFonts w:ascii="Arial" w:eastAsia="Times New Roman" w:hAnsi="Arial" w:cs="Arial"/>
          <w:lang w:eastAsia="lt-LT"/>
        </w:rPr>
        <w:t>aslaugų teikimo pradžios</w:t>
      </w:r>
      <w:r w:rsidRPr="00C7690A">
        <w:rPr>
          <w:rFonts w:ascii="Arial" w:eastAsia="Times New Roman" w:hAnsi="Arial" w:cs="Arial"/>
          <w:b/>
          <w:bCs/>
          <w:lang w:eastAsia="lt-LT"/>
        </w:rPr>
        <w:t>, privalo savo sąskaita įsigyti civilinės atsakomybės draudimą, ne mažesnei kaip 290 000,00 E</w:t>
      </w:r>
      <w:r w:rsidR="005D3C72" w:rsidRPr="00C7690A">
        <w:rPr>
          <w:rFonts w:ascii="Arial" w:eastAsia="Times New Roman" w:hAnsi="Arial" w:cs="Arial"/>
          <w:b/>
          <w:bCs/>
          <w:lang w:eastAsia="lt-LT"/>
        </w:rPr>
        <w:t>ur</w:t>
      </w:r>
      <w:r w:rsidRPr="00C7690A">
        <w:rPr>
          <w:rFonts w:ascii="Arial" w:eastAsia="Times New Roman" w:hAnsi="Arial" w:cs="Arial"/>
          <w:b/>
          <w:bCs/>
          <w:lang w:eastAsia="lt-LT"/>
        </w:rPr>
        <w:t xml:space="preserve"> </w:t>
      </w:r>
      <w:r w:rsidRPr="00C7690A">
        <w:rPr>
          <w:rFonts w:ascii="Arial" w:eastAsia="Times New Roman" w:hAnsi="Arial" w:cs="Arial"/>
          <w:lang w:eastAsia="lt-LT"/>
        </w:rPr>
        <w:t>(dviejų šimtų devyniasdešimt tūkstančių eurų</w:t>
      </w:r>
      <w:r w:rsidR="00CA3A85" w:rsidRPr="00C7690A">
        <w:rPr>
          <w:rFonts w:ascii="Arial" w:eastAsia="Times New Roman" w:hAnsi="Arial" w:cs="Arial"/>
          <w:lang w:eastAsia="lt-LT"/>
        </w:rPr>
        <w:t xml:space="preserve"> ir</w:t>
      </w:r>
      <w:r w:rsidRPr="00C7690A">
        <w:rPr>
          <w:rFonts w:ascii="Arial" w:eastAsia="Times New Roman" w:hAnsi="Arial" w:cs="Arial"/>
          <w:lang w:eastAsia="lt-LT"/>
        </w:rPr>
        <w:t xml:space="preserve"> 00 ct) draudimo sumai vienam draudžiamajam įvykiui ir visam Sutarties galiojimo laikotarpiui pagal Lietuvos Respublikoje galiojančius teisės aktus bei pateikti Pirkėjui civilinės atsakomybės draudimo liudijimo (poliso), patvirtinančio draudimo įmokos ar jos dalies sumokėjimą, patvirtintas kopijas. Tiekėjas savo sąskaita privalo pratęsti (atnaujinti) draudimo sutartį ir pateikti Pirkėjui tai patvirtinančius dokumentus, jeigu ši draudimo sutartis pasibaigs anksčiau, negu nurodyta šiame punkte. </w:t>
      </w:r>
    </w:p>
    <w:p w14:paraId="0D78EAE8" w14:textId="77777777" w:rsidR="005C7133" w:rsidRPr="00C7690A" w:rsidRDefault="005C7133" w:rsidP="008A7D2D">
      <w:pPr>
        <w:spacing w:after="0" w:line="240" w:lineRule="auto"/>
        <w:jc w:val="both"/>
        <w:textAlignment w:val="baseline"/>
        <w:rPr>
          <w:rFonts w:ascii="Arial" w:eastAsia="Times New Roman" w:hAnsi="Arial" w:cs="Arial"/>
          <w:lang w:eastAsia="lt-LT"/>
        </w:rPr>
      </w:pPr>
    </w:p>
    <w:p w14:paraId="23C4E4DB" w14:textId="22435DF9" w:rsidR="008A7D2D" w:rsidRPr="00C7690A" w:rsidRDefault="008A7D2D" w:rsidP="001A601E">
      <w:pPr>
        <w:spacing w:after="0" w:line="240" w:lineRule="auto"/>
        <w:jc w:val="both"/>
        <w:textAlignment w:val="baseline"/>
        <w:rPr>
          <w:rFonts w:ascii="Arial" w:eastAsia="Times New Roman" w:hAnsi="Arial" w:cs="Arial"/>
          <w:lang w:eastAsia="lt-LT"/>
        </w:rPr>
      </w:pPr>
      <w:r w:rsidRPr="00C7690A">
        <w:rPr>
          <w:rFonts w:ascii="Arial" w:eastAsia="Times New Roman" w:hAnsi="Arial" w:cs="Arial"/>
          <w:lang w:eastAsia="lt-LT"/>
        </w:rPr>
        <w:t>5.2.Civilinės atsakomybės draudimas turi atitikti šiame punkte išdėstytus minimalius reikalavimus: </w:t>
      </w:r>
    </w:p>
    <w:p w14:paraId="538C6C84" w14:textId="17C39BFB" w:rsidR="008A7D2D" w:rsidRPr="00C7690A" w:rsidRDefault="005C7133" w:rsidP="001A601E">
      <w:pPr>
        <w:spacing w:after="0" w:line="240" w:lineRule="auto"/>
        <w:jc w:val="both"/>
        <w:textAlignment w:val="baseline"/>
        <w:rPr>
          <w:rFonts w:ascii="Arial" w:eastAsia="Times New Roman" w:hAnsi="Arial" w:cs="Arial"/>
          <w:lang w:eastAsia="lt-LT"/>
        </w:rPr>
      </w:pPr>
      <w:r w:rsidRPr="00C7690A">
        <w:rPr>
          <w:rFonts w:ascii="Arial" w:eastAsia="Times New Roman" w:hAnsi="Arial" w:cs="Arial"/>
          <w:lang w:eastAsia="lt-LT"/>
        </w:rPr>
        <w:t>5.2.1.</w:t>
      </w:r>
      <w:r w:rsidR="008A7D2D" w:rsidRPr="00C7690A">
        <w:rPr>
          <w:rFonts w:ascii="Arial" w:eastAsia="Times New Roman" w:hAnsi="Arial" w:cs="Arial"/>
          <w:lang w:eastAsia="lt-LT"/>
        </w:rPr>
        <w:t>Civilinės atsakomybės draudimas turi apimti veiklos, produkto/paslaugos atsakomybę bei atsakomybę už žalą Pirkėjo patikėtam turtui; </w:t>
      </w:r>
    </w:p>
    <w:p w14:paraId="26499160" w14:textId="5B1BEBA9" w:rsidR="008A7D2D" w:rsidRPr="00C7690A" w:rsidRDefault="005C7133">
      <w:pPr>
        <w:pStyle w:val="paragraph"/>
        <w:spacing w:before="0" w:beforeAutospacing="0" w:after="0" w:afterAutospacing="0"/>
        <w:jc w:val="both"/>
        <w:textAlignment w:val="baseline"/>
        <w:rPr>
          <w:rFonts w:ascii="Arial" w:hAnsi="Arial" w:cs="Arial"/>
          <w:sz w:val="22"/>
          <w:szCs w:val="22"/>
        </w:rPr>
      </w:pPr>
      <w:r w:rsidRPr="00C7690A">
        <w:rPr>
          <w:rFonts w:ascii="Arial" w:hAnsi="Arial" w:cs="Arial"/>
          <w:sz w:val="22"/>
          <w:szCs w:val="22"/>
        </w:rPr>
        <w:t>5.2.2.</w:t>
      </w:r>
      <w:r w:rsidR="008A7D2D" w:rsidRPr="00C7690A">
        <w:rPr>
          <w:rFonts w:ascii="Arial" w:hAnsi="Arial" w:cs="Arial"/>
          <w:sz w:val="22"/>
          <w:szCs w:val="22"/>
        </w:rPr>
        <w:t>Draudimo objektas yra Tiekėjo turtiniai interesai, susiję su Tiekėjo civiline atsakomybe už žalą, padarytą tretiesiems asmenims (įskaitant Pirkėją), kuri atsirado draudimo sutarties galiojimo metu ir</w:t>
      </w:r>
      <w:r w:rsidR="00200EAD" w:rsidRPr="00C7690A">
        <w:rPr>
          <w:rFonts w:ascii="Arial" w:hAnsi="Arial" w:cs="Arial"/>
          <w:sz w:val="22"/>
          <w:szCs w:val="22"/>
        </w:rPr>
        <w:t xml:space="preserve"> (</w:t>
      </w:r>
      <w:r w:rsidR="008A7D2D" w:rsidRPr="00C7690A">
        <w:rPr>
          <w:rFonts w:ascii="Arial" w:hAnsi="Arial" w:cs="Arial"/>
          <w:sz w:val="22"/>
          <w:szCs w:val="22"/>
        </w:rPr>
        <w:t>arba</w:t>
      </w:r>
      <w:r w:rsidR="00200EAD" w:rsidRPr="00C7690A">
        <w:rPr>
          <w:rFonts w:ascii="Arial" w:hAnsi="Arial" w:cs="Arial"/>
          <w:sz w:val="22"/>
          <w:szCs w:val="22"/>
        </w:rPr>
        <w:t>)</w:t>
      </w:r>
      <w:r w:rsidR="008A7D2D" w:rsidRPr="00C7690A">
        <w:rPr>
          <w:rFonts w:ascii="Arial" w:hAnsi="Arial" w:cs="Arial"/>
          <w:sz w:val="22"/>
          <w:szCs w:val="22"/>
        </w:rPr>
        <w:t xml:space="preserve"> papildomu 90 dienų laikotarpiu po draudimo sutarties pasibaigimo, dėl draudimo sutarties galiojimo metu netinkamai atliktų paslaugų;  </w:t>
      </w:r>
    </w:p>
    <w:p w14:paraId="6F5AE0CC" w14:textId="592CA93B" w:rsidR="008A7D2D" w:rsidRPr="00C7690A" w:rsidRDefault="005C7133">
      <w:pPr>
        <w:spacing w:after="0" w:line="240" w:lineRule="auto"/>
        <w:jc w:val="both"/>
        <w:textAlignment w:val="baseline"/>
        <w:rPr>
          <w:rFonts w:ascii="Arial" w:eastAsia="Times New Roman" w:hAnsi="Arial" w:cs="Arial"/>
          <w:lang w:eastAsia="lt-LT"/>
        </w:rPr>
      </w:pPr>
      <w:r w:rsidRPr="00C7690A">
        <w:rPr>
          <w:rFonts w:ascii="Arial" w:eastAsia="Times New Roman" w:hAnsi="Arial" w:cs="Arial"/>
          <w:lang w:eastAsia="lt-LT"/>
        </w:rPr>
        <w:t>5.2.3.</w:t>
      </w:r>
      <w:r w:rsidR="008A7D2D" w:rsidRPr="00C7690A">
        <w:rPr>
          <w:rFonts w:ascii="Arial" w:eastAsia="Times New Roman" w:hAnsi="Arial" w:cs="Arial"/>
          <w:lang w:eastAsia="lt-LT"/>
        </w:rPr>
        <w:t>Draudimo suma - ne mažesnė kaip 290 000,00 E</w:t>
      </w:r>
      <w:r w:rsidR="001A601E" w:rsidRPr="00C7690A">
        <w:rPr>
          <w:rFonts w:ascii="Arial" w:eastAsia="Times New Roman" w:hAnsi="Arial" w:cs="Arial"/>
          <w:lang w:eastAsia="lt-LT"/>
        </w:rPr>
        <w:t>ur</w:t>
      </w:r>
      <w:r w:rsidR="008A7D2D" w:rsidRPr="00C7690A">
        <w:rPr>
          <w:rFonts w:ascii="Arial" w:eastAsia="Times New Roman" w:hAnsi="Arial" w:cs="Arial"/>
          <w:lang w:eastAsia="lt-LT"/>
        </w:rPr>
        <w:t xml:space="preserve"> (du šimtai devyniasdešimt tūkstančių eurų </w:t>
      </w:r>
      <w:r w:rsidR="002C00C3" w:rsidRPr="00C7690A">
        <w:rPr>
          <w:rFonts w:ascii="Arial" w:eastAsia="Times New Roman" w:hAnsi="Arial" w:cs="Arial"/>
          <w:lang w:eastAsia="lt-LT"/>
        </w:rPr>
        <w:t xml:space="preserve">ir </w:t>
      </w:r>
      <w:r w:rsidR="008A7D2D" w:rsidRPr="00C7690A">
        <w:rPr>
          <w:rFonts w:ascii="Arial" w:eastAsia="Times New Roman" w:hAnsi="Arial" w:cs="Arial"/>
          <w:lang w:eastAsia="lt-LT"/>
        </w:rPr>
        <w:t>00 ct)  vienam draudžiamajam įvykiui ir visam Sutarties galiojimo laikotarpiui; </w:t>
      </w:r>
    </w:p>
    <w:p w14:paraId="0C6ED28C" w14:textId="2165196C" w:rsidR="008A7D2D" w:rsidRPr="00C7690A" w:rsidRDefault="005C7133">
      <w:pPr>
        <w:spacing w:after="0" w:line="240" w:lineRule="auto"/>
        <w:jc w:val="both"/>
        <w:textAlignment w:val="baseline"/>
        <w:rPr>
          <w:rFonts w:ascii="Arial" w:eastAsia="Times New Roman" w:hAnsi="Arial" w:cs="Arial"/>
          <w:lang w:eastAsia="lt-LT"/>
        </w:rPr>
      </w:pPr>
      <w:r w:rsidRPr="00C7690A">
        <w:rPr>
          <w:rFonts w:ascii="Arial" w:eastAsia="Times New Roman" w:hAnsi="Arial" w:cs="Arial"/>
          <w:lang w:eastAsia="lt-LT"/>
        </w:rPr>
        <w:t>5.2.4.</w:t>
      </w:r>
      <w:r w:rsidR="008A7D2D" w:rsidRPr="00C7690A">
        <w:rPr>
          <w:rFonts w:ascii="Arial" w:eastAsia="Times New Roman" w:hAnsi="Arial" w:cs="Arial"/>
          <w:lang w:eastAsia="lt-LT"/>
        </w:rPr>
        <w:t xml:space="preserve">Draudimo laikotarpis – nuo Sutarties įsigaliojimo dienos, bet ne vėliau kaip nuo </w:t>
      </w:r>
      <w:r w:rsidR="00D1106B" w:rsidRPr="00C7690A">
        <w:rPr>
          <w:rFonts w:ascii="Arial" w:eastAsia="Times New Roman" w:hAnsi="Arial" w:cs="Arial"/>
          <w:lang w:eastAsia="lt-LT"/>
        </w:rPr>
        <w:t>P</w:t>
      </w:r>
      <w:r w:rsidR="008A7D2D" w:rsidRPr="00C7690A">
        <w:rPr>
          <w:rFonts w:ascii="Arial" w:eastAsia="Times New Roman" w:hAnsi="Arial" w:cs="Arial"/>
          <w:lang w:eastAsia="lt-LT"/>
        </w:rPr>
        <w:t>aslaugų teikimo pradžios iki Sutarties galiojimo pabaigos;  </w:t>
      </w:r>
    </w:p>
    <w:p w14:paraId="128FEFA6" w14:textId="3E8D07AC" w:rsidR="008A7D2D" w:rsidRPr="00C7690A" w:rsidRDefault="005C7133">
      <w:pPr>
        <w:spacing w:after="0" w:line="240" w:lineRule="auto"/>
        <w:jc w:val="both"/>
        <w:textAlignment w:val="baseline"/>
        <w:rPr>
          <w:rFonts w:ascii="Arial" w:eastAsia="Times New Roman" w:hAnsi="Arial" w:cs="Arial"/>
          <w:lang w:eastAsia="lt-LT"/>
        </w:rPr>
      </w:pPr>
      <w:r w:rsidRPr="00C7690A">
        <w:rPr>
          <w:rFonts w:ascii="Arial" w:eastAsia="Times New Roman" w:hAnsi="Arial" w:cs="Arial"/>
          <w:lang w:eastAsia="lt-LT"/>
        </w:rPr>
        <w:t>5.2.5.</w:t>
      </w:r>
      <w:r w:rsidR="008A7D2D" w:rsidRPr="00C7690A">
        <w:rPr>
          <w:rFonts w:ascii="Arial" w:eastAsia="Times New Roman" w:hAnsi="Arial" w:cs="Arial"/>
          <w:lang w:eastAsia="lt-LT"/>
        </w:rPr>
        <w:t>Besąlyginė išskaita – ne didesnė nei 500,00 E</w:t>
      </w:r>
      <w:r w:rsidR="001A601E" w:rsidRPr="00C7690A">
        <w:rPr>
          <w:rFonts w:ascii="Arial" w:eastAsia="Times New Roman" w:hAnsi="Arial" w:cs="Arial"/>
          <w:lang w:eastAsia="lt-LT"/>
        </w:rPr>
        <w:t>ur</w:t>
      </w:r>
      <w:r w:rsidR="008A7D2D" w:rsidRPr="00C7690A">
        <w:rPr>
          <w:rFonts w:ascii="Arial" w:eastAsia="Times New Roman" w:hAnsi="Arial" w:cs="Arial"/>
          <w:lang w:eastAsia="lt-LT"/>
        </w:rPr>
        <w:t xml:space="preserve"> (penki šimtai eurų </w:t>
      </w:r>
      <w:r w:rsidR="00D1106B" w:rsidRPr="00C7690A">
        <w:rPr>
          <w:rFonts w:ascii="Arial" w:eastAsia="Times New Roman" w:hAnsi="Arial" w:cs="Arial"/>
          <w:lang w:eastAsia="lt-LT"/>
        </w:rPr>
        <w:t xml:space="preserve">ir </w:t>
      </w:r>
      <w:r w:rsidR="008A7D2D" w:rsidRPr="00C7690A">
        <w:rPr>
          <w:rFonts w:ascii="Arial" w:eastAsia="Times New Roman" w:hAnsi="Arial" w:cs="Arial"/>
          <w:lang w:eastAsia="lt-LT"/>
        </w:rPr>
        <w:t>00 ct); </w:t>
      </w:r>
    </w:p>
    <w:p w14:paraId="36E95BEB" w14:textId="780CCFCD" w:rsidR="008A7D2D" w:rsidRPr="00C7690A" w:rsidRDefault="005C7133">
      <w:pPr>
        <w:spacing w:after="0" w:line="240" w:lineRule="auto"/>
        <w:jc w:val="both"/>
        <w:textAlignment w:val="baseline"/>
        <w:rPr>
          <w:rFonts w:ascii="Arial" w:eastAsia="Times New Roman" w:hAnsi="Arial" w:cs="Arial"/>
          <w:lang w:eastAsia="lt-LT"/>
        </w:rPr>
      </w:pPr>
      <w:r w:rsidRPr="00C7690A">
        <w:rPr>
          <w:rFonts w:ascii="Arial" w:eastAsia="Times New Roman" w:hAnsi="Arial" w:cs="Arial"/>
          <w:lang w:eastAsia="lt-LT"/>
        </w:rPr>
        <w:t>5.2.6.</w:t>
      </w:r>
      <w:r w:rsidR="008A7D2D" w:rsidRPr="00C7690A">
        <w:rPr>
          <w:rFonts w:ascii="Arial" w:eastAsia="Times New Roman" w:hAnsi="Arial" w:cs="Arial"/>
          <w:lang w:eastAsia="lt-LT"/>
        </w:rPr>
        <w:t>Papildomi apdraustieji – Tiekėjo Paslaugoms atlikti pasitelkti subrangovai; </w:t>
      </w:r>
    </w:p>
    <w:p w14:paraId="31780B15" w14:textId="436C173E" w:rsidR="008A7D2D" w:rsidRPr="00C7690A" w:rsidRDefault="005C7133">
      <w:pPr>
        <w:spacing w:after="0" w:line="240" w:lineRule="auto"/>
        <w:jc w:val="both"/>
        <w:textAlignment w:val="baseline"/>
        <w:rPr>
          <w:rFonts w:ascii="Arial" w:eastAsia="Times New Roman" w:hAnsi="Arial" w:cs="Arial"/>
          <w:lang w:eastAsia="lt-LT"/>
        </w:rPr>
      </w:pPr>
      <w:r w:rsidRPr="00C7690A">
        <w:rPr>
          <w:rFonts w:ascii="Arial" w:eastAsia="Times New Roman" w:hAnsi="Arial" w:cs="Arial"/>
          <w:lang w:eastAsia="lt-LT"/>
        </w:rPr>
        <w:t>5.2.7.</w:t>
      </w:r>
      <w:r w:rsidR="008A7D2D" w:rsidRPr="00C7690A">
        <w:rPr>
          <w:rFonts w:ascii="Arial" w:eastAsia="Times New Roman" w:hAnsi="Arial" w:cs="Arial"/>
          <w:lang w:eastAsia="lt-LT"/>
        </w:rPr>
        <w:t>Žalos sąvoka turi apimti žalą trečiųjų asmenų (įskaitant Pirkėją) turtui, sveikatai ir/ar gyvybei, </w:t>
      </w:r>
      <w:proofErr w:type="spellStart"/>
      <w:r w:rsidR="008A7D2D" w:rsidRPr="00C7690A">
        <w:rPr>
          <w:rFonts w:ascii="Arial" w:eastAsia="Times New Roman" w:hAnsi="Arial" w:cs="Arial"/>
          <w:lang w:eastAsia="lt-LT"/>
        </w:rPr>
        <w:t>pasekminius</w:t>
      </w:r>
      <w:proofErr w:type="spellEnd"/>
      <w:r w:rsidR="008A7D2D" w:rsidRPr="00C7690A">
        <w:rPr>
          <w:rFonts w:ascii="Arial" w:eastAsia="Times New Roman" w:hAnsi="Arial" w:cs="Arial"/>
          <w:lang w:eastAsia="lt-LT"/>
        </w:rPr>
        <w:t> nuostolius bei neturtinę žalą, kuri kilo kaip žalos sveikatai ir</w:t>
      </w:r>
      <w:r w:rsidR="0086639F" w:rsidRPr="00C7690A">
        <w:rPr>
          <w:rFonts w:ascii="Arial" w:eastAsia="Times New Roman" w:hAnsi="Arial" w:cs="Arial"/>
          <w:lang w:eastAsia="lt-LT"/>
        </w:rPr>
        <w:t xml:space="preserve"> (</w:t>
      </w:r>
      <w:r w:rsidR="008A7D2D" w:rsidRPr="00C7690A">
        <w:rPr>
          <w:rFonts w:ascii="Arial" w:eastAsia="Times New Roman" w:hAnsi="Arial" w:cs="Arial"/>
          <w:lang w:eastAsia="lt-LT"/>
        </w:rPr>
        <w:t>ar</w:t>
      </w:r>
      <w:r w:rsidR="0086639F" w:rsidRPr="00C7690A">
        <w:rPr>
          <w:rFonts w:ascii="Arial" w:eastAsia="Times New Roman" w:hAnsi="Arial" w:cs="Arial"/>
          <w:lang w:eastAsia="lt-LT"/>
        </w:rPr>
        <w:t>)</w:t>
      </w:r>
      <w:r w:rsidR="008A7D2D" w:rsidRPr="00C7690A">
        <w:rPr>
          <w:rFonts w:ascii="Arial" w:eastAsia="Times New Roman" w:hAnsi="Arial" w:cs="Arial"/>
          <w:lang w:eastAsia="lt-LT"/>
        </w:rPr>
        <w:t xml:space="preserve"> gyvybei pasekmė</w:t>
      </w:r>
      <w:r w:rsidR="00B25B65" w:rsidRPr="00C7690A">
        <w:rPr>
          <w:rFonts w:ascii="Arial" w:eastAsia="Times New Roman" w:hAnsi="Arial" w:cs="Arial"/>
          <w:lang w:eastAsia="lt-LT"/>
        </w:rPr>
        <w:t>.</w:t>
      </w:r>
    </w:p>
    <w:p w14:paraId="4D2BDE51" w14:textId="6167F6CF" w:rsidR="008A7D2D" w:rsidRPr="00C7690A" w:rsidRDefault="008A7D2D">
      <w:pPr>
        <w:spacing w:after="0" w:line="240" w:lineRule="auto"/>
        <w:jc w:val="both"/>
        <w:textAlignment w:val="baseline"/>
        <w:rPr>
          <w:rFonts w:ascii="Arial" w:eastAsia="Times New Roman" w:hAnsi="Arial" w:cs="Arial"/>
          <w:lang w:eastAsia="lt-LT"/>
        </w:rPr>
      </w:pPr>
    </w:p>
    <w:p w14:paraId="0C5487CB" w14:textId="58CF7B68" w:rsidR="005C7133" w:rsidRPr="00C7690A" w:rsidRDefault="005C7133">
      <w:pPr>
        <w:pStyle w:val="ListParagraph"/>
        <w:tabs>
          <w:tab w:val="num" w:pos="1440"/>
        </w:tabs>
        <w:spacing w:after="0" w:line="240" w:lineRule="auto"/>
        <w:ind w:left="0"/>
        <w:jc w:val="both"/>
        <w:rPr>
          <w:rFonts w:ascii="Arial" w:hAnsi="Arial" w:cs="Arial"/>
        </w:rPr>
      </w:pPr>
      <w:r w:rsidRPr="00C7690A">
        <w:rPr>
          <w:rFonts w:ascii="Arial" w:hAnsi="Arial" w:cs="Arial"/>
        </w:rPr>
        <w:t>5.3.Tiekėjas turi objektuose, Paslaugų teikimo metu, laikytis darbo saugos, priešgaisrinės ir aplinkos apsaugos bei higienos taisyklių, nepažeisti trečiųjų asmenų interesų.</w:t>
      </w:r>
    </w:p>
    <w:p w14:paraId="18FF5648" w14:textId="73008052" w:rsidR="005C7133" w:rsidRPr="00C7690A" w:rsidRDefault="005C7133">
      <w:pPr>
        <w:pStyle w:val="ListParagraph"/>
        <w:tabs>
          <w:tab w:val="num" w:pos="1440"/>
        </w:tabs>
        <w:spacing w:after="0" w:line="240" w:lineRule="auto"/>
        <w:ind w:left="0"/>
        <w:jc w:val="both"/>
        <w:rPr>
          <w:rFonts w:ascii="Arial" w:hAnsi="Arial" w:cs="Arial"/>
        </w:rPr>
      </w:pPr>
      <w:r w:rsidRPr="00C7690A">
        <w:rPr>
          <w:rFonts w:ascii="Arial" w:hAnsi="Arial" w:cs="Arial"/>
        </w:rPr>
        <w:t>5.4.Tiekėjas turi nesidomėti objektuose vykdoma veikla, neskaityti paliktų dokumentų, nesinaudoti Pirkėjo objekte dirbančių asmenų darbo vietos įranga ar kitais daiktais.</w:t>
      </w:r>
    </w:p>
    <w:p w14:paraId="169DD051" w14:textId="4B54C75A" w:rsidR="005C7133" w:rsidRPr="00C7690A" w:rsidRDefault="005C7133" w:rsidP="005C7133">
      <w:pPr>
        <w:pStyle w:val="ListParagraph"/>
        <w:tabs>
          <w:tab w:val="num" w:pos="1440"/>
        </w:tabs>
        <w:spacing w:after="0" w:line="240" w:lineRule="auto"/>
        <w:ind w:left="0"/>
        <w:jc w:val="both"/>
        <w:rPr>
          <w:rFonts w:ascii="Arial" w:hAnsi="Arial" w:cs="Arial"/>
        </w:rPr>
      </w:pPr>
      <w:r w:rsidRPr="00C7690A">
        <w:rPr>
          <w:rFonts w:ascii="Arial" w:hAnsi="Arial" w:cs="Arial"/>
        </w:rPr>
        <w:t>5.5.Tiekėjas turi teikti Paslaugas tokiu būdu, kad jų teikimas nekeltų grėsmės ir nepadarytų žalos Pirkėjo objektuose esančiam turtui ar asmenų sveikatai ir gyvybei. Jeigu teikiant Paslaugas yra padaroma žala, Tiekėjas privalo ją atlyginti.</w:t>
      </w:r>
    </w:p>
    <w:p w14:paraId="4544257E" w14:textId="12663D80" w:rsidR="005C7133" w:rsidRPr="00C7690A" w:rsidRDefault="005C7133" w:rsidP="005C7133">
      <w:pPr>
        <w:pStyle w:val="ListParagraph"/>
        <w:tabs>
          <w:tab w:val="num" w:pos="1440"/>
        </w:tabs>
        <w:spacing w:after="0" w:line="240" w:lineRule="auto"/>
        <w:ind w:left="0"/>
        <w:jc w:val="both"/>
        <w:rPr>
          <w:rFonts w:ascii="Arial" w:hAnsi="Arial" w:cs="Arial"/>
        </w:rPr>
      </w:pPr>
      <w:r w:rsidRPr="00C7690A">
        <w:rPr>
          <w:rFonts w:ascii="Arial" w:hAnsi="Arial" w:cs="Arial"/>
        </w:rPr>
        <w:t>5.6.Tiekėjas turi sudaryti sąlygas Pirkėjui tikrinti teikiamų Paslaugų kokybę, taip pat teikti Pirkėjui konsultacijas, pasiūlymus dėl automatinės gaisro gesinimo dujomis sistemos eksploatacijos ir techninės priežiūros paslaugų.</w:t>
      </w:r>
    </w:p>
    <w:p w14:paraId="6C744A00" w14:textId="77777777" w:rsidR="005C7133" w:rsidRPr="00C7690A" w:rsidRDefault="005C7133" w:rsidP="005C7133">
      <w:pPr>
        <w:spacing w:after="0" w:line="240" w:lineRule="auto"/>
        <w:jc w:val="both"/>
        <w:textAlignment w:val="baseline"/>
        <w:rPr>
          <w:rFonts w:ascii="Arial" w:eastAsia="Times New Roman" w:hAnsi="Arial" w:cs="Arial"/>
          <w:lang w:eastAsia="lt-LT"/>
        </w:rPr>
      </w:pPr>
    </w:p>
    <w:p w14:paraId="75ABEB38" w14:textId="77777777" w:rsidR="008A7D2D" w:rsidRPr="00C7690A" w:rsidRDefault="008A7D2D">
      <w:pPr>
        <w:rPr>
          <w:rFonts w:ascii="Arial" w:hAnsi="Arial" w:cs="Arial"/>
          <w:color w:val="FF0000"/>
        </w:rPr>
      </w:pPr>
    </w:p>
    <w:sectPr w:rsidR="008A7D2D" w:rsidRPr="00C7690A" w:rsidSect="00A87EE4">
      <w:footerReference w:type="default" r:id="rId14"/>
      <w:headerReference w:type="first" r:id="rId15"/>
      <w:pgSz w:w="11906" w:h="16838"/>
      <w:pgMar w:top="340" w:right="567" w:bottom="51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DD9BE" w14:textId="77777777" w:rsidR="00F34804" w:rsidRDefault="00F34804" w:rsidP="00682323">
      <w:pPr>
        <w:spacing w:after="0" w:line="240" w:lineRule="auto"/>
      </w:pPr>
      <w:r>
        <w:separator/>
      </w:r>
    </w:p>
  </w:endnote>
  <w:endnote w:type="continuationSeparator" w:id="0">
    <w:p w14:paraId="141FD155" w14:textId="77777777" w:rsidR="00F34804" w:rsidRDefault="00F34804" w:rsidP="00682323">
      <w:pPr>
        <w:spacing w:after="0" w:line="240" w:lineRule="auto"/>
      </w:pPr>
      <w:r>
        <w:continuationSeparator/>
      </w:r>
    </w:p>
  </w:endnote>
  <w:endnote w:type="continuationNotice" w:id="1">
    <w:p w14:paraId="768A8ED7" w14:textId="77777777" w:rsidR="00F34804" w:rsidRDefault="00F348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7F96C" w14:textId="77777777" w:rsidR="00F34804" w:rsidRDefault="00F34804" w:rsidP="00682323">
      <w:pPr>
        <w:spacing w:after="0" w:line="240" w:lineRule="auto"/>
      </w:pPr>
      <w:r>
        <w:separator/>
      </w:r>
    </w:p>
  </w:footnote>
  <w:footnote w:type="continuationSeparator" w:id="0">
    <w:p w14:paraId="0A492C03" w14:textId="77777777" w:rsidR="00F34804" w:rsidRDefault="00F34804" w:rsidP="00682323">
      <w:pPr>
        <w:spacing w:after="0" w:line="240" w:lineRule="auto"/>
      </w:pPr>
      <w:r>
        <w:continuationSeparator/>
      </w:r>
    </w:p>
  </w:footnote>
  <w:footnote w:type="continuationNotice" w:id="1">
    <w:p w14:paraId="4F1E0A9D" w14:textId="77777777" w:rsidR="00F34804" w:rsidRDefault="00F34804">
      <w:pPr>
        <w:spacing w:after="0" w:line="240" w:lineRule="auto"/>
      </w:pPr>
    </w:p>
  </w:footnote>
  <w:footnote w:id="2">
    <w:p w14:paraId="0E122AA1" w14:textId="61FB395A" w:rsidR="00455D3D" w:rsidRPr="00A66777" w:rsidRDefault="00455D3D" w:rsidP="008660BC">
      <w:pPr>
        <w:pStyle w:val="FootnoteText"/>
        <w:jc w:val="both"/>
        <w:rPr>
          <w:rFonts w:ascii="Arial" w:hAnsi="Arial" w:cs="Arial"/>
          <w:sz w:val="16"/>
          <w:szCs w:val="16"/>
        </w:rPr>
      </w:pPr>
      <w:r w:rsidRPr="00A66777">
        <w:rPr>
          <w:rStyle w:val="FootnoteReference"/>
          <w:rFonts w:ascii="Arial" w:hAnsi="Arial" w:cs="Arial"/>
          <w:sz w:val="16"/>
          <w:szCs w:val="16"/>
        </w:rPr>
        <w:footnoteRef/>
      </w:r>
      <w:r w:rsidRPr="00A66777">
        <w:rPr>
          <w:rFonts w:ascii="Arial" w:hAnsi="Arial" w:cs="Arial"/>
          <w:sz w:val="16"/>
          <w:szCs w:val="16"/>
        </w:rPr>
        <w:t>Lygiaverčiu laikomas pirkimo objektas, kurio savybės nėra prastesnės (t.</w:t>
      </w:r>
      <w:r w:rsidR="00B85D09" w:rsidRPr="00A66777">
        <w:rPr>
          <w:rFonts w:ascii="Arial" w:hAnsi="Arial" w:cs="Arial"/>
          <w:sz w:val="16"/>
          <w:szCs w:val="16"/>
        </w:rPr>
        <w:t xml:space="preserve"> </w:t>
      </w:r>
      <w:r w:rsidRPr="00A66777">
        <w:rPr>
          <w:rFonts w:ascii="Arial" w:hAnsi="Arial" w:cs="Arial"/>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A66777" w:rsidRDefault="00455D3D" w:rsidP="008660BC">
      <w:pPr>
        <w:pStyle w:val="FootnoteText"/>
        <w:jc w:val="both"/>
        <w:rPr>
          <w:rFonts w:ascii="Arial" w:hAnsi="Arial" w:cs="Arial"/>
          <w:sz w:val="16"/>
          <w:szCs w:val="16"/>
        </w:rPr>
      </w:pPr>
      <w:r w:rsidRPr="00A66777">
        <w:rPr>
          <w:rFonts w:ascii="Arial" w:hAnsi="Arial" w:cs="Arial"/>
          <w:sz w:val="16"/>
          <w:szCs w:val="16"/>
        </w:rPr>
        <w:t>•     neatliekant papildomų sąveikaujančių elementų pakeitimų;</w:t>
      </w:r>
    </w:p>
    <w:p w14:paraId="3CD5A5FE" w14:textId="77777777" w:rsidR="00455D3D" w:rsidRPr="00A66777" w:rsidRDefault="00455D3D" w:rsidP="008660BC">
      <w:pPr>
        <w:pStyle w:val="FootnoteText"/>
        <w:jc w:val="both"/>
        <w:rPr>
          <w:rFonts w:ascii="Arial" w:hAnsi="Arial" w:cs="Arial"/>
          <w:sz w:val="16"/>
          <w:szCs w:val="16"/>
        </w:rPr>
      </w:pPr>
      <w:r w:rsidRPr="00A66777">
        <w:rPr>
          <w:rFonts w:ascii="Arial" w:hAnsi="Arial" w:cs="Arial"/>
          <w:sz w:val="16"/>
          <w:szCs w:val="16"/>
        </w:rPr>
        <w:t>•    panaudojimas neturės įtakos sąveikaujančių elementų greitesniam susidėvėjimui, gedimams ir (ar) garantijos praradimui;</w:t>
      </w:r>
    </w:p>
    <w:p w14:paraId="6B4DC801" w14:textId="77777777" w:rsidR="00455D3D" w:rsidRPr="00A66777" w:rsidRDefault="00455D3D" w:rsidP="008660BC">
      <w:pPr>
        <w:pStyle w:val="FootnoteText"/>
        <w:jc w:val="both"/>
        <w:rPr>
          <w:rFonts w:ascii="Arial" w:hAnsi="Arial" w:cs="Arial"/>
          <w:sz w:val="16"/>
          <w:szCs w:val="16"/>
        </w:rPr>
      </w:pPr>
      <w:r w:rsidRPr="00A66777">
        <w:rPr>
          <w:rFonts w:ascii="Arial" w:hAnsi="Arial" w:cs="Arial"/>
          <w:sz w:val="16"/>
          <w:szCs w:val="16"/>
        </w:rPr>
        <w:t>•     numatytas tarnavimo laikotarpis nėra  trumpesnis;</w:t>
      </w:r>
    </w:p>
    <w:p w14:paraId="21FEBA30" w14:textId="77777777" w:rsidR="00455D3D" w:rsidRPr="00A66777" w:rsidRDefault="00455D3D" w:rsidP="008660BC">
      <w:pPr>
        <w:pStyle w:val="FootnoteText"/>
        <w:jc w:val="both"/>
        <w:rPr>
          <w:rFonts w:ascii="Arial" w:hAnsi="Arial" w:cs="Arial"/>
          <w:sz w:val="16"/>
          <w:szCs w:val="16"/>
        </w:rPr>
      </w:pPr>
      <w:r w:rsidRPr="00A66777">
        <w:rPr>
          <w:rFonts w:ascii="Arial" w:hAnsi="Arial" w:cs="Arial"/>
          <w:sz w:val="16"/>
          <w:szCs w:val="16"/>
        </w:rPr>
        <w:t>•     nėra prastesnio techninio pažangumo lygio.</w:t>
      </w:r>
    </w:p>
    <w:p w14:paraId="0621DDB7" w14:textId="44398599" w:rsidR="00455D3D" w:rsidRDefault="00455D3D" w:rsidP="008660BC">
      <w:pPr>
        <w:pStyle w:val="FootnoteText"/>
        <w:jc w:val="both"/>
      </w:pPr>
      <w:r w:rsidRPr="00A66777">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A66777">
        <w:rPr>
          <w:rFonts w:ascii="Arial" w:hAnsi="Arial" w:cs="Arial"/>
          <w:sz w:val="16"/>
          <w:szCs w:val="16"/>
        </w:rPr>
        <w:t>savideklaracija</w:t>
      </w:r>
      <w:proofErr w:type="spellEnd"/>
      <w:r w:rsidRPr="00A66777">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1" w:name="_Hlk158215213"/>
    <w:bookmarkStart w:id="2" w:name="_Hlk158215214"/>
    <w:r w:rsidRPr="00682323">
      <w:rPr>
        <w:rFonts w:ascii="Times New Roman" w:hAnsi="Times New Roman" w:cs="Times New Roman"/>
      </w:rPr>
      <w:t>Specialiųjų sąlygų 1 priedas/ Kvietimo 1 priedas</w:t>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C582D2A"/>
    <w:multiLevelType w:val="multilevel"/>
    <w:tmpl w:val="A2CACAE2"/>
    <w:lvl w:ilvl="0">
      <w:start w:val="3"/>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color w:val="auto"/>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10966EC6"/>
    <w:multiLevelType w:val="multilevel"/>
    <w:tmpl w:val="FC4A57E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72757C2"/>
    <w:multiLevelType w:val="multilevel"/>
    <w:tmpl w:val="01EE85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5582DE8"/>
    <w:multiLevelType w:val="multilevel"/>
    <w:tmpl w:val="A9C2EC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D5261A"/>
    <w:multiLevelType w:val="multilevel"/>
    <w:tmpl w:val="EE00FA7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A691B17"/>
    <w:multiLevelType w:val="multilevel"/>
    <w:tmpl w:val="F3FCB52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BCD7472"/>
    <w:multiLevelType w:val="multilevel"/>
    <w:tmpl w:val="1D54611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D313937"/>
    <w:multiLevelType w:val="multilevel"/>
    <w:tmpl w:val="CADAC3FA"/>
    <w:lvl w:ilvl="0">
      <w:start w:val="1"/>
      <w:numFmt w:val="decimal"/>
      <w:lvlText w:val="%1."/>
      <w:lvlJc w:val="left"/>
      <w:pPr>
        <w:ind w:left="720" w:hanging="360"/>
      </w:pPr>
      <w:rPr>
        <w:rFonts w:hint="default"/>
        <w:b/>
        <w:color w:val="auto"/>
      </w:rPr>
    </w:lvl>
    <w:lvl w:ilvl="1">
      <w:start w:val="1"/>
      <w:numFmt w:val="decimal"/>
      <w:isLgl/>
      <w:lvlText w:val="%1.%2."/>
      <w:lvlJc w:val="left"/>
      <w:pPr>
        <w:ind w:left="501" w:hanging="360"/>
      </w:pPr>
      <w:rPr>
        <w:rFonts w:ascii="Arial" w:hAnsi="Arial" w:cs="Arial" w:hint="default"/>
        <w:b w:val="0"/>
        <w:bCs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79245B2"/>
    <w:multiLevelType w:val="multilevel"/>
    <w:tmpl w:val="DE5AD5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8FE500C"/>
    <w:multiLevelType w:val="multilevel"/>
    <w:tmpl w:val="328205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501"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6644F93"/>
    <w:multiLevelType w:val="multilevel"/>
    <w:tmpl w:val="EC2612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1" w15:restartNumberingAfterBreak="0">
    <w:nsid w:val="7D840150"/>
    <w:multiLevelType w:val="multilevel"/>
    <w:tmpl w:val="F758A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21"/>
  </w:num>
  <w:num w:numId="3">
    <w:abstractNumId w:val="5"/>
  </w:num>
  <w:num w:numId="4">
    <w:abstractNumId w:val="24"/>
  </w:num>
  <w:num w:numId="5">
    <w:abstractNumId w:val="2"/>
  </w:num>
  <w:num w:numId="6">
    <w:abstractNumId w:val="10"/>
  </w:num>
  <w:num w:numId="7">
    <w:abstractNumId w:val="17"/>
  </w:num>
  <w:num w:numId="8">
    <w:abstractNumId w:val="0"/>
  </w:num>
  <w:num w:numId="9">
    <w:abstractNumId w:val="28"/>
  </w:num>
  <w:num w:numId="10">
    <w:abstractNumId w:val="9"/>
  </w:num>
  <w:num w:numId="11">
    <w:abstractNumId w:val="30"/>
  </w:num>
  <w:num w:numId="12">
    <w:abstractNumId w:val="16"/>
  </w:num>
  <w:num w:numId="13">
    <w:abstractNumId w:val="1"/>
  </w:num>
  <w:num w:numId="14">
    <w:abstractNumId w:val="8"/>
  </w:num>
  <w:num w:numId="15">
    <w:abstractNumId w:val="18"/>
  </w:num>
  <w:num w:numId="16">
    <w:abstractNumId w:val="29"/>
  </w:num>
  <w:num w:numId="17">
    <w:abstractNumId w:val="22"/>
  </w:num>
  <w:num w:numId="18">
    <w:abstractNumId w:val="26"/>
  </w:num>
  <w:num w:numId="19">
    <w:abstractNumId w:val="7"/>
  </w:num>
  <w:num w:numId="20">
    <w:abstractNumId w:val="23"/>
  </w:num>
  <w:num w:numId="21">
    <w:abstractNumId w:val="27"/>
  </w:num>
  <w:num w:numId="22">
    <w:abstractNumId w:val="20"/>
  </w:num>
  <w:num w:numId="23">
    <w:abstractNumId w:val="31"/>
  </w:num>
  <w:num w:numId="24">
    <w:abstractNumId w:val="19"/>
  </w:num>
  <w:num w:numId="25">
    <w:abstractNumId w:val="25"/>
  </w:num>
  <w:num w:numId="26">
    <w:abstractNumId w:val="11"/>
  </w:num>
  <w:num w:numId="27">
    <w:abstractNumId w:val="6"/>
  </w:num>
  <w:num w:numId="28">
    <w:abstractNumId w:val="12"/>
  </w:num>
  <w:num w:numId="29">
    <w:abstractNumId w:val="13"/>
  </w:num>
  <w:num w:numId="30">
    <w:abstractNumId w:val="14"/>
  </w:num>
  <w:num w:numId="31">
    <w:abstractNumId w:val="4"/>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oofState w:spelling="clean" w:grammar="clean"/>
  <w:defaultTabStop w:val="1296"/>
  <w:autoHyphenation/>
  <w:hyphenationZone w:val="396"/>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04409"/>
    <w:rsid w:val="000067C5"/>
    <w:rsid w:val="00006FD4"/>
    <w:rsid w:val="00007FA5"/>
    <w:rsid w:val="00014799"/>
    <w:rsid w:val="000148FE"/>
    <w:rsid w:val="00014D7A"/>
    <w:rsid w:val="00030C0B"/>
    <w:rsid w:val="000320B9"/>
    <w:rsid w:val="0003408D"/>
    <w:rsid w:val="00041E52"/>
    <w:rsid w:val="0004663F"/>
    <w:rsid w:val="00046A16"/>
    <w:rsid w:val="000477C2"/>
    <w:rsid w:val="0005743A"/>
    <w:rsid w:val="00065B3C"/>
    <w:rsid w:val="00065BD7"/>
    <w:rsid w:val="00070A2D"/>
    <w:rsid w:val="00071D9F"/>
    <w:rsid w:val="000749F2"/>
    <w:rsid w:val="000776F3"/>
    <w:rsid w:val="00081A7A"/>
    <w:rsid w:val="00082C61"/>
    <w:rsid w:val="00085351"/>
    <w:rsid w:val="00094A35"/>
    <w:rsid w:val="000A19BC"/>
    <w:rsid w:val="000A21A7"/>
    <w:rsid w:val="000A41ED"/>
    <w:rsid w:val="000A6A1D"/>
    <w:rsid w:val="000B2075"/>
    <w:rsid w:val="000B2DF2"/>
    <w:rsid w:val="000B2EC0"/>
    <w:rsid w:val="000C6221"/>
    <w:rsid w:val="000C6390"/>
    <w:rsid w:val="000D0001"/>
    <w:rsid w:val="000D5EC5"/>
    <w:rsid w:val="000E1746"/>
    <w:rsid w:val="000F405C"/>
    <w:rsid w:val="00103378"/>
    <w:rsid w:val="00103D48"/>
    <w:rsid w:val="00104578"/>
    <w:rsid w:val="00105348"/>
    <w:rsid w:val="00106110"/>
    <w:rsid w:val="001078C5"/>
    <w:rsid w:val="00114671"/>
    <w:rsid w:val="001164D5"/>
    <w:rsid w:val="00121DF9"/>
    <w:rsid w:val="00122A9C"/>
    <w:rsid w:val="00130DCD"/>
    <w:rsid w:val="00134EB3"/>
    <w:rsid w:val="0014196C"/>
    <w:rsid w:val="00143559"/>
    <w:rsid w:val="00166827"/>
    <w:rsid w:val="001675FE"/>
    <w:rsid w:val="001719BD"/>
    <w:rsid w:val="001747A1"/>
    <w:rsid w:val="00180816"/>
    <w:rsid w:val="00183393"/>
    <w:rsid w:val="00187630"/>
    <w:rsid w:val="001A0F35"/>
    <w:rsid w:val="001A601E"/>
    <w:rsid w:val="001B1C60"/>
    <w:rsid w:val="001B34D4"/>
    <w:rsid w:val="001B7E1C"/>
    <w:rsid w:val="001C627A"/>
    <w:rsid w:val="001D0AAF"/>
    <w:rsid w:val="001D55BF"/>
    <w:rsid w:val="001D74C4"/>
    <w:rsid w:val="001E36EA"/>
    <w:rsid w:val="001E410C"/>
    <w:rsid w:val="001E4931"/>
    <w:rsid w:val="001F22C9"/>
    <w:rsid w:val="001F3DD7"/>
    <w:rsid w:val="001F4256"/>
    <w:rsid w:val="00200EAD"/>
    <w:rsid w:val="00205386"/>
    <w:rsid w:val="00206CF9"/>
    <w:rsid w:val="00212FAB"/>
    <w:rsid w:val="00225AA6"/>
    <w:rsid w:val="00225C09"/>
    <w:rsid w:val="002324E7"/>
    <w:rsid w:val="00245CBF"/>
    <w:rsid w:val="00255549"/>
    <w:rsid w:val="002608AC"/>
    <w:rsid w:val="00274F91"/>
    <w:rsid w:val="00277AAE"/>
    <w:rsid w:val="002834D4"/>
    <w:rsid w:val="00285DBF"/>
    <w:rsid w:val="00285F0C"/>
    <w:rsid w:val="00291187"/>
    <w:rsid w:val="002914A3"/>
    <w:rsid w:val="00291C1E"/>
    <w:rsid w:val="00292D27"/>
    <w:rsid w:val="002933C3"/>
    <w:rsid w:val="00295B24"/>
    <w:rsid w:val="00297466"/>
    <w:rsid w:val="0029770A"/>
    <w:rsid w:val="002A668A"/>
    <w:rsid w:val="002A6C52"/>
    <w:rsid w:val="002C00C3"/>
    <w:rsid w:val="002C4223"/>
    <w:rsid w:val="002D3C91"/>
    <w:rsid w:val="002D4370"/>
    <w:rsid w:val="002D47ED"/>
    <w:rsid w:val="002D5BBD"/>
    <w:rsid w:val="002E09D6"/>
    <w:rsid w:val="002E5BAE"/>
    <w:rsid w:val="002F11CC"/>
    <w:rsid w:val="002F3920"/>
    <w:rsid w:val="002F3B5E"/>
    <w:rsid w:val="002F4E63"/>
    <w:rsid w:val="00301936"/>
    <w:rsid w:val="003024A2"/>
    <w:rsid w:val="00306503"/>
    <w:rsid w:val="00311357"/>
    <w:rsid w:val="00314040"/>
    <w:rsid w:val="0031425F"/>
    <w:rsid w:val="0031444D"/>
    <w:rsid w:val="00314F2B"/>
    <w:rsid w:val="00316107"/>
    <w:rsid w:val="0032024B"/>
    <w:rsid w:val="00323678"/>
    <w:rsid w:val="00325C64"/>
    <w:rsid w:val="00336123"/>
    <w:rsid w:val="00336280"/>
    <w:rsid w:val="00342E61"/>
    <w:rsid w:val="003433CB"/>
    <w:rsid w:val="0035375E"/>
    <w:rsid w:val="003609C8"/>
    <w:rsid w:val="00363E1D"/>
    <w:rsid w:val="00364F75"/>
    <w:rsid w:val="00367A96"/>
    <w:rsid w:val="003715C3"/>
    <w:rsid w:val="0037336D"/>
    <w:rsid w:val="00374353"/>
    <w:rsid w:val="00382BFD"/>
    <w:rsid w:val="0038363F"/>
    <w:rsid w:val="0038670D"/>
    <w:rsid w:val="00387BEF"/>
    <w:rsid w:val="003973AC"/>
    <w:rsid w:val="003A02E5"/>
    <w:rsid w:val="003A1099"/>
    <w:rsid w:val="003A139E"/>
    <w:rsid w:val="003A3E75"/>
    <w:rsid w:val="003A4610"/>
    <w:rsid w:val="003A61CE"/>
    <w:rsid w:val="003B14A7"/>
    <w:rsid w:val="003B356A"/>
    <w:rsid w:val="003B4ED6"/>
    <w:rsid w:val="003B5098"/>
    <w:rsid w:val="003B516F"/>
    <w:rsid w:val="003C4474"/>
    <w:rsid w:val="003D4EE1"/>
    <w:rsid w:val="003D4FAC"/>
    <w:rsid w:val="003D78C8"/>
    <w:rsid w:val="003F1966"/>
    <w:rsid w:val="00405ACD"/>
    <w:rsid w:val="00412E2D"/>
    <w:rsid w:val="00414365"/>
    <w:rsid w:val="00423A42"/>
    <w:rsid w:val="0043073D"/>
    <w:rsid w:val="00431102"/>
    <w:rsid w:val="00440F99"/>
    <w:rsid w:val="00447B9A"/>
    <w:rsid w:val="00450781"/>
    <w:rsid w:val="0045116F"/>
    <w:rsid w:val="004529BF"/>
    <w:rsid w:val="00455D3D"/>
    <w:rsid w:val="00456D46"/>
    <w:rsid w:val="004603F6"/>
    <w:rsid w:val="004626DF"/>
    <w:rsid w:val="00482CF9"/>
    <w:rsid w:val="00483551"/>
    <w:rsid w:val="00487A0D"/>
    <w:rsid w:val="004940DC"/>
    <w:rsid w:val="0049451E"/>
    <w:rsid w:val="00494887"/>
    <w:rsid w:val="004A0C48"/>
    <w:rsid w:val="004A17DE"/>
    <w:rsid w:val="004A4DE2"/>
    <w:rsid w:val="004A5BDE"/>
    <w:rsid w:val="004B349B"/>
    <w:rsid w:val="004B462D"/>
    <w:rsid w:val="004B55FF"/>
    <w:rsid w:val="004C0120"/>
    <w:rsid w:val="004C059E"/>
    <w:rsid w:val="004C22B2"/>
    <w:rsid w:val="004D2562"/>
    <w:rsid w:val="004D322C"/>
    <w:rsid w:val="004D5FD1"/>
    <w:rsid w:val="004D6148"/>
    <w:rsid w:val="004D7ECA"/>
    <w:rsid w:val="004E58DE"/>
    <w:rsid w:val="004F0903"/>
    <w:rsid w:val="004F1F4F"/>
    <w:rsid w:val="004F23CD"/>
    <w:rsid w:val="004F705C"/>
    <w:rsid w:val="00500B4A"/>
    <w:rsid w:val="005028DE"/>
    <w:rsid w:val="00502D29"/>
    <w:rsid w:val="005049D4"/>
    <w:rsid w:val="00512739"/>
    <w:rsid w:val="00515760"/>
    <w:rsid w:val="00531715"/>
    <w:rsid w:val="00532448"/>
    <w:rsid w:val="005427E3"/>
    <w:rsid w:val="00547581"/>
    <w:rsid w:val="005516CF"/>
    <w:rsid w:val="00554709"/>
    <w:rsid w:val="00561775"/>
    <w:rsid w:val="0056253D"/>
    <w:rsid w:val="00565825"/>
    <w:rsid w:val="00565B49"/>
    <w:rsid w:val="0058043C"/>
    <w:rsid w:val="00580823"/>
    <w:rsid w:val="005825A3"/>
    <w:rsid w:val="00582E3B"/>
    <w:rsid w:val="00585B6D"/>
    <w:rsid w:val="005900D8"/>
    <w:rsid w:val="00593AAB"/>
    <w:rsid w:val="00596C19"/>
    <w:rsid w:val="005A0A62"/>
    <w:rsid w:val="005A2580"/>
    <w:rsid w:val="005A58B9"/>
    <w:rsid w:val="005A6498"/>
    <w:rsid w:val="005A67D5"/>
    <w:rsid w:val="005B0A15"/>
    <w:rsid w:val="005B21AE"/>
    <w:rsid w:val="005B3380"/>
    <w:rsid w:val="005B5499"/>
    <w:rsid w:val="005C460D"/>
    <w:rsid w:val="005C62E4"/>
    <w:rsid w:val="005C7133"/>
    <w:rsid w:val="005D1608"/>
    <w:rsid w:val="005D334F"/>
    <w:rsid w:val="005D3C72"/>
    <w:rsid w:val="005E0764"/>
    <w:rsid w:val="005F076D"/>
    <w:rsid w:val="005F3FC6"/>
    <w:rsid w:val="005F4D06"/>
    <w:rsid w:val="00600E0D"/>
    <w:rsid w:val="006020E8"/>
    <w:rsid w:val="00606477"/>
    <w:rsid w:val="00606A7E"/>
    <w:rsid w:val="00611E1B"/>
    <w:rsid w:val="00615413"/>
    <w:rsid w:val="00615D05"/>
    <w:rsid w:val="00617695"/>
    <w:rsid w:val="006214F1"/>
    <w:rsid w:val="00632D21"/>
    <w:rsid w:val="006355A8"/>
    <w:rsid w:val="00635E43"/>
    <w:rsid w:val="00637990"/>
    <w:rsid w:val="00645AAA"/>
    <w:rsid w:val="00646752"/>
    <w:rsid w:val="006478AC"/>
    <w:rsid w:val="0065787F"/>
    <w:rsid w:val="00665886"/>
    <w:rsid w:val="006749AA"/>
    <w:rsid w:val="00682323"/>
    <w:rsid w:val="006830D7"/>
    <w:rsid w:val="00691EC4"/>
    <w:rsid w:val="00697C21"/>
    <w:rsid w:val="006A04CE"/>
    <w:rsid w:val="006A3474"/>
    <w:rsid w:val="006A362E"/>
    <w:rsid w:val="006A442A"/>
    <w:rsid w:val="006B0C00"/>
    <w:rsid w:val="006B2630"/>
    <w:rsid w:val="006B554D"/>
    <w:rsid w:val="006B726E"/>
    <w:rsid w:val="006B796A"/>
    <w:rsid w:val="006C00A1"/>
    <w:rsid w:val="006C7A0E"/>
    <w:rsid w:val="006E1D1A"/>
    <w:rsid w:val="006E302E"/>
    <w:rsid w:val="006E5A26"/>
    <w:rsid w:val="006F032D"/>
    <w:rsid w:val="006F7F3C"/>
    <w:rsid w:val="00700862"/>
    <w:rsid w:val="007008CC"/>
    <w:rsid w:val="00704CBD"/>
    <w:rsid w:val="0070528F"/>
    <w:rsid w:val="00707799"/>
    <w:rsid w:val="00713D33"/>
    <w:rsid w:val="00717693"/>
    <w:rsid w:val="007208AD"/>
    <w:rsid w:val="00722836"/>
    <w:rsid w:val="007244B6"/>
    <w:rsid w:val="007249E8"/>
    <w:rsid w:val="00724F0F"/>
    <w:rsid w:val="007261BF"/>
    <w:rsid w:val="00726971"/>
    <w:rsid w:val="007278E6"/>
    <w:rsid w:val="00734272"/>
    <w:rsid w:val="00737ACD"/>
    <w:rsid w:val="0074393E"/>
    <w:rsid w:val="00743A57"/>
    <w:rsid w:val="007520FF"/>
    <w:rsid w:val="007553BA"/>
    <w:rsid w:val="00770E42"/>
    <w:rsid w:val="00775D3B"/>
    <w:rsid w:val="00776382"/>
    <w:rsid w:val="0078018B"/>
    <w:rsid w:val="007828EC"/>
    <w:rsid w:val="00784B43"/>
    <w:rsid w:val="007B44C5"/>
    <w:rsid w:val="007B5B1C"/>
    <w:rsid w:val="007C0D15"/>
    <w:rsid w:val="007C19E2"/>
    <w:rsid w:val="007C756E"/>
    <w:rsid w:val="007D0340"/>
    <w:rsid w:val="007D0BD9"/>
    <w:rsid w:val="007D2950"/>
    <w:rsid w:val="007D2D8C"/>
    <w:rsid w:val="007D5EB2"/>
    <w:rsid w:val="007E12C1"/>
    <w:rsid w:val="007E1E00"/>
    <w:rsid w:val="007E60E5"/>
    <w:rsid w:val="007F0644"/>
    <w:rsid w:val="007F1E90"/>
    <w:rsid w:val="007F2B33"/>
    <w:rsid w:val="007F38C4"/>
    <w:rsid w:val="007F63B0"/>
    <w:rsid w:val="00811D6E"/>
    <w:rsid w:val="00814F8A"/>
    <w:rsid w:val="00817878"/>
    <w:rsid w:val="00823153"/>
    <w:rsid w:val="00824BB5"/>
    <w:rsid w:val="00832DC2"/>
    <w:rsid w:val="00837EB7"/>
    <w:rsid w:val="008469C0"/>
    <w:rsid w:val="008521CB"/>
    <w:rsid w:val="008563F2"/>
    <w:rsid w:val="00863556"/>
    <w:rsid w:val="00863FEA"/>
    <w:rsid w:val="00864E92"/>
    <w:rsid w:val="008660BC"/>
    <w:rsid w:val="0086639F"/>
    <w:rsid w:val="00874316"/>
    <w:rsid w:val="00884342"/>
    <w:rsid w:val="00890D83"/>
    <w:rsid w:val="008956AF"/>
    <w:rsid w:val="00896416"/>
    <w:rsid w:val="008A7D2D"/>
    <w:rsid w:val="008B1E5F"/>
    <w:rsid w:val="008B56E2"/>
    <w:rsid w:val="008B7BD0"/>
    <w:rsid w:val="008C09A4"/>
    <w:rsid w:val="008C0F9E"/>
    <w:rsid w:val="008C191C"/>
    <w:rsid w:val="008C2643"/>
    <w:rsid w:val="008D41E5"/>
    <w:rsid w:val="008F05B9"/>
    <w:rsid w:val="00907AAA"/>
    <w:rsid w:val="00916E0F"/>
    <w:rsid w:val="009173E2"/>
    <w:rsid w:val="009206AE"/>
    <w:rsid w:val="009230DD"/>
    <w:rsid w:val="00927021"/>
    <w:rsid w:val="00936468"/>
    <w:rsid w:val="00940A81"/>
    <w:rsid w:val="00944DAD"/>
    <w:rsid w:val="00946EA5"/>
    <w:rsid w:val="0095218E"/>
    <w:rsid w:val="00953774"/>
    <w:rsid w:val="00963D7D"/>
    <w:rsid w:val="00965AB6"/>
    <w:rsid w:val="00966F5A"/>
    <w:rsid w:val="009671C9"/>
    <w:rsid w:val="009741F7"/>
    <w:rsid w:val="009771EE"/>
    <w:rsid w:val="009808FE"/>
    <w:rsid w:val="0098149B"/>
    <w:rsid w:val="0098356E"/>
    <w:rsid w:val="00984F2A"/>
    <w:rsid w:val="00985A9A"/>
    <w:rsid w:val="0098727D"/>
    <w:rsid w:val="0098784D"/>
    <w:rsid w:val="00991E54"/>
    <w:rsid w:val="009A0345"/>
    <w:rsid w:val="009A4D65"/>
    <w:rsid w:val="009B0AEB"/>
    <w:rsid w:val="009B4C42"/>
    <w:rsid w:val="009B6D80"/>
    <w:rsid w:val="009C687D"/>
    <w:rsid w:val="009D11A1"/>
    <w:rsid w:val="009D3F3E"/>
    <w:rsid w:val="009D72A2"/>
    <w:rsid w:val="009E6D62"/>
    <w:rsid w:val="009F0411"/>
    <w:rsid w:val="00A00C87"/>
    <w:rsid w:val="00A01C6F"/>
    <w:rsid w:val="00A0347D"/>
    <w:rsid w:val="00A03AB8"/>
    <w:rsid w:val="00A077F3"/>
    <w:rsid w:val="00A12868"/>
    <w:rsid w:val="00A13500"/>
    <w:rsid w:val="00A17E9F"/>
    <w:rsid w:val="00A332B4"/>
    <w:rsid w:val="00A36851"/>
    <w:rsid w:val="00A40554"/>
    <w:rsid w:val="00A4658E"/>
    <w:rsid w:val="00A53524"/>
    <w:rsid w:val="00A5551C"/>
    <w:rsid w:val="00A5708C"/>
    <w:rsid w:val="00A6268E"/>
    <w:rsid w:val="00A63EB3"/>
    <w:rsid w:val="00A66777"/>
    <w:rsid w:val="00A67BDB"/>
    <w:rsid w:val="00A729FB"/>
    <w:rsid w:val="00A73928"/>
    <w:rsid w:val="00A74143"/>
    <w:rsid w:val="00A76067"/>
    <w:rsid w:val="00A7651F"/>
    <w:rsid w:val="00A80EB4"/>
    <w:rsid w:val="00A87EE4"/>
    <w:rsid w:val="00A9624F"/>
    <w:rsid w:val="00A9739A"/>
    <w:rsid w:val="00A97EBF"/>
    <w:rsid w:val="00AA5281"/>
    <w:rsid w:val="00AB0248"/>
    <w:rsid w:val="00AB37D8"/>
    <w:rsid w:val="00AC2D65"/>
    <w:rsid w:val="00AC5EB7"/>
    <w:rsid w:val="00AD0882"/>
    <w:rsid w:val="00AF017E"/>
    <w:rsid w:val="00AF477D"/>
    <w:rsid w:val="00AF6B48"/>
    <w:rsid w:val="00B00883"/>
    <w:rsid w:val="00B04808"/>
    <w:rsid w:val="00B06A26"/>
    <w:rsid w:val="00B12E41"/>
    <w:rsid w:val="00B13785"/>
    <w:rsid w:val="00B1437B"/>
    <w:rsid w:val="00B14628"/>
    <w:rsid w:val="00B20892"/>
    <w:rsid w:val="00B211A3"/>
    <w:rsid w:val="00B2362C"/>
    <w:rsid w:val="00B25B65"/>
    <w:rsid w:val="00B270B4"/>
    <w:rsid w:val="00B30621"/>
    <w:rsid w:val="00B361DF"/>
    <w:rsid w:val="00B3724F"/>
    <w:rsid w:val="00B4417B"/>
    <w:rsid w:val="00B44241"/>
    <w:rsid w:val="00B44E55"/>
    <w:rsid w:val="00B50AE0"/>
    <w:rsid w:val="00B51A0C"/>
    <w:rsid w:val="00B56BC8"/>
    <w:rsid w:val="00B56BD0"/>
    <w:rsid w:val="00B62F69"/>
    <w:rsid w:val="00B63947"/>
    <w:rsid w:val="00B63C23"/>
    <w:rsid w:val="00B65760"/>
    <w:rsid w:val="00B66FF7"/>
    <w:rsid w:val="00B67B95"/>
    <w:rsid w:val="00B7358A"/>
    <w:rsid w:val="00B75091"/>
    <w:rsid w:val="00B776C0"/>
    <w:rsid w:val="00B80EB5"/>
    <w:rsid w:val="00B85D09"/>
    <w:rsid w:val="00B85DC3"/>
    <w:rsid w:val="00B961AA"/>
    <w:rsid w:val="00B96AB2"/>
    <w:rsid w:val="00BA49F7"/>
    <w:rsid w:val="00BC1FC6"/>
    <w:rsid w:val="00BC59D7"/>
    <w:rsid w:val="00BC6FC9"/>
    <w:rsid w:val="00BD12B3"/>
    <w:rsid w:val="00BD7D44"/>
    <w:rsid w:val="00BE180C"/>
    <w:rsid w:val="00BE1C60"/>
    <w:rsid w:val="00BF270C"/>
    <w:rsid w:val="00C0181B"/>
    <w:rsid w:val="00C04C19"/>
    <w:rsid w:val="00C1478C"/>
    <w:rsid w:val="00C15FD0"/>
    <w:rsid w:val="00C1716B"/>
    <w:rsid w:val="00C2284A"/>
    <w:rsid w:val="00C22F48"/>
    <w:rsid w:val="00C24712"/>
    <w:rsid w:val="00C31511"/>
    <w:rsid w:val="00C333A4"/>
    <w:rsid w:val="00C344D3"/>
    <w:rsid w:val="00C35A23"/>
    <w:rsid w:val="00C438AC"/>
    <w:rsid w:val="00C46A0A"/>
    <w:rsid w:val="00C55B15"/>
    <w:rsid w:val="00C64E0F"/>
    <w:rsid w:val="00C71538"/>
    <w:rsid w:val="00C73886"/>
    <w:rsid w:val="00C7690A"/>
    <w:rsid w:val="00C81096"/>
    <w:rsid w:val="00C90864"/>
    <w:rsid w:val="00CA2B9C"/>
    <w:rsid w:val="00CA3117"/>
    <w:rsid w:val="00CA35FF"/>
    <w:rsid w:val="00CA3A85"/>
    <w:rsid w:val="00CC0449"/>
    <w:rsid w:val="00CC3B99"/>
    <w:rsid w:val="00CD4F28"/>
    <w:rsid w:val="00CD7521"/>
    <w:rsid w:val="00CF716B"/>
    <w:rsid w:val="00CF72C0"/>
    <w:rsid w:val="00D050D6"/>
    <w:rsid w:val="00D1106B"/>
    <w:rsid w:val="00D2021E"/>
    <w:rsid w:val="00D379D4"/>
    <w:rsid w:val="00D41099"/>
    <w:rsid w:val="00D465C2"/>
    <w:rsid w:val="00D63FC7"/>
    <w:rsid w:val="00D6428C"/>
    <w:rsid w:val="00D6525D"/>
    <w:rsid w:val="00D652C3"/>
    <w:rsid w:val="00D73980"/>
    <w:rsid w:val="00D942D2"/>
    <w:rsid w:val="00D961BE"/>
    <w:rsid w:val="00DA5630"/>
    <w:rsid w:val="00DB0D52"/>
    <w:rsid w:val="00DB7C78"/>
    <w:rsid w:val="00DC02F1"/>
    <w:rsid w:val="00DC79E6"/>
    <w:rsid w:val="00DC7E04"/>
    <w:rsid w:val="00DD348B"/>
    <w:rsid w:val="00DD6F72"/>
    <w:rsid w:val="00DE0C61"/>
    <w:rsid w:val="00DE65CC"/>
    <w:rsid w:val="00DF3405"/>
    <w:rsid w:val="00DF4815"/>
    <w:rsid w:val="00E0423C"/>
    <w:rsid w:val="00E079E1"/>
    <w:rsid w:val="00E17DA2"/>
    <w:rsid w:val="00E223CB"/>
    <w:rsid w:val="00E231AF"/>
    <w:rsid w:val="00E2793A"/>
    <w:rsid w:val="00E2795D"/>
    <w:rsid w:val="00E30CF3"/>
    <w:rsid w:val="00E34025"/>
    <w:rsid w:val="00E35870"/>
    <w:rsid w:val="00E367DE"/>
    <w:rsid w:val="00E404A7"/>
    <w:rsid w:val="00E416AB"/>
    <w:rsid w:val="00E4196C"/>
    <w:rsid w:val="00E431DD"/>
    <w:rsid w:val="00E43611"/>
    <w:rsid w:val="00E50142"/>
    <w:rsid w:val="00E50A30"/>
    <w:rsid w:val="00E51A27"/>
    <w:rsid w:val="00E53871"/>
    <w:rsid w:val="00E60DC4"/>
    <w:rsid w:val="00E71818"/>
    <w:rsid w:val="00E74B76"/>
    <w:rsid w:val="00E76182"/>
    <w:rsid w:val="00E8081D"/>
    <w:rsid w:val="00E80B1A"/>
    <w:rsid w:val="00E8735F"/>
    <w:rsid w:val="00E87BBA"/>
    <w:rsid w:val="00E9378C"/>
    <w:rsid w:val="00EA1DCB"/>
    <w:rsid w:val="00EA33B4"/>
    <w:rsid w:val="00EA7CED"/>
    <w:rsid w:val="00EB108B"/>
    <w:rsid w:val="00EB59EC"/>
    <w:rsid w:val="00EB6A53"/>
    <w:rsid w:val="00EC6C17"/>
    <w:rsid w:val="00ED1C61"/>
    <w:rsid w:val="00ED2B67"/>
    <w:rsid w:val="00EE0B3C"/>
    <w:rsid w:val="00EE29B1"/>
    <w:rsid w:val="00EE4D78"/>
    <w:rsid w:val="00EF7DF5"/>
    <w:rsid w:val="00F01940"/>
    <w:rsid w:val="00F03619"/>
    <w:rsid w:val="00F0529E"/>
    <w:rsid w:val="00F10687"/>
    <w:rsid w:val="00F176A9"/>
    <w:rsid w:val="00F17E2E"/>
    <w:rsid w:val="00F2174D"/>
    <w:rsid w:val="00F24994"/>
    <w:rsid w:val="00F24E50"/>
    <w:rsid w:val="00F25C8A"/>
    <w:rsid w:val="00F33E36"/>
    <w:rsid w:val="00F34804"/>
    <w:rsid w:val="00F34F8B"/>
    <w:rsid w:val="00F3592A"/>
    <w:rsid w:val="00F47659"/>
    <w:rsid w:val="00F558F0"/>
    <w:rsid w:val="00F56D90"/>
    <w:rsid w:val="00F614B2"/>
    <w:rsid w:val="00F63246"/>
    <w:rsid w:val="00F63A4D"/>
    <w:rsid w:val="00F674FF"/>
    <w:rsid w:val="00F7016C"/>
    <w:rsid w:val="00F73AE5"/>
    <w:rsid w:val="00F76C16"/>
    <w:rsid w:val="00F82F70"/>
    <w:rsid w:val="00F83E3E"/>
    <w:rsid w:val="00F83FAA"/>
    <w:rsid w:val="00F964A1"/>
    <w:rsid w:val="00FA511F"/>
    <w:rsid w:val="00FB221D"/>
    <w:rsid w:val="00FD2917"/>
    <w:rsid w:val="00FD2E1E"/>
    <w:rsid w:val="00FD52ED"/>
    <w:rsid w:val="00FD7415"/>
    <w:rsid w:val="00FE768F"/>
    <w:rsid w:val="00FF5FB1"/>
    <w:rsid w:val="00FF787F"/>
    <w:rsid w:val="30F66709"/>
    <w:rsid w:val="3F16F98D"/>
    <w:rsid w:val="4D8AC0EA"/>
    <w:rsid w:val="59D250C1"/>
    <w:rsid w:val="5A1FC6A9"/>
    <w:rsid w:val="7E9394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paragraph" w:styleId="Heading1">
    <w:name w:val="heading 1"/>
    <w:basedOn w:val="Normal"/>
    <w:next w:val="Normal"/>
    <w:link w:val="Heading1Char"/>
    <w:uiPriority w:val="9"/>
    <w:qFormat/>
    <w:rsid w:val="0070086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Bull"/>
    <w:basedOn w:val="Normal"/>
    <w:link w:val="ListParagraphChar"/>
    <w:uiPriority w:val="34"/>
    <w:qFormat/>
    <w:rsid w:val="004A0C48"/>
    <w:pPr>
      <w:ind w:left="720"/>
      <w:contextualSpacing/>
    </w:pPr>
  </w:style>
  <w:style w:type="character" w:styleId="CommentReference">
    <w:name w:val="annotation reference"/>
    <w:basedOn w:val="DefaultParagraphFont"/>
    <w:semiHidden/>
    <w:unhideWhenUsed/>
    <w:rsid w:val="00FB221D"/>
    <w:rPr>
      <w:sz w:val="16"/>
      <w:szCs w:val="16"/>
    </w:rPr>
  </w:style>
  <w:style w:type="paragraph" w:styleId="CommentText">
    <w:name w:val="annotation text"/>
    <w:basedOn w:val="Normal"/>
    <w:link w:val="CommentTextChar"/>
    <w:unhideWhenUsed/>
    <w:rsid w:val="00FB221D"/>
    <w:pPr>
      <w:spacing w:line="240" w:lineRule="auto"/>
    </w:pPr>
    <w:rPr>
      <w:sz w:val="20"/>
      <w:szCs w:val="20"/>
    </w:rPr>
  </w:style>
  <w:style w:type="character" w:customStyle="1" w:styleId="CommentTextChar">
    <w:name w:val="Comment Text Char"/>
    <w:basedOn w:val="DefaultParagraphFont"/>
    <w:link w:val="CommentText"/>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LineNumber">
    <w:name w:val="line number"/>
    <w:basedOn w:val="DefaultParagraphFont"/>
    <w:uiPriority w:val="99"/>
    <w:semiHidden/>
    <w:unhideWhenUsed/>
    <w:rsid w:val="003B516F"/>
  </w:style>
  <w:style w:type="paragraph" w:styleId="NoSpacing">
    <w:name w:val="No Spacing"/>
    <w:link w:val="NoSpacingChar"/>
    <w:uiPriority w:val="1"/>
    <w:qFormat/>
    <w:rsid w:val="00600E0D"/>
    <w:pPr>
      <w:spacing w:after="0" w:line="240" w:lineRule="auto"/>
    </w:pPr>
    <w:rPr>
      <w:rFonts w:ascii="Calibri" w:eastAsia="Calibri" w:hAnsi="Calibri" w:cs="Times New Roman"/>
    </w:rPr>
  </w:style>
  <w:style w:type="character" w:customStyle="1" w:styleId="NoSpacingChar">
    <w:name w:val="No Spacing Char"/>
    <w:link w:val="NoSpacing"/>
    <w:uiPriority w:val="1"/>
    <w:rsid w:val="00600E0D"/>
    <w:rPr>
      <w:rFonts w:ascii="Calibri" w:eastAsia="Calibri" w:hAnsi="Calibri" w:cs="Times New Roman"/>
    </w:rPr>
  </w:style>
  <w:style w:type="table" w:customStyle="1" w:styleId="TableGrid1">
    <w:name w:val="Table Grid1"/>
    <w:basedOn w:val="TableNormal"/>
    <w:next w:val="TableGrid"/>
    <w:uiPriority w:val="39"/>
    <w:rsid w:val="00600E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700862"/>
    <w:rPr>
      <w:rFonts w:asciiTheme="majorHAnsi" w:eastAsiaTheme="majorEastAsia" w:hAnsiTheme="majorHAnsi" w:cstheme="majorBidi"/>
      <w:color w:val="2F5496" w:themeColor="accent1" w:themeShade="BF"/>
      <w:sz w:val="32"/>
      <w:szCs w:val="32"/>
    </w:rPr>
  </w:style>
  <w:style w:type="paragraph" w:styleId="EndnoteText">
    <w:name w:val="endnote text"/>
    <w:basedOn w:val="Normal"/>
    <w:link w:val="EndnoteTextChar"/>
    <w:uiPriority w:val="99"/>
    <w:semiHidden/>
    <w:unhideWhenUsed/>
    <w:rsid w:val="0070086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00862"/>
    <w:rPr>
      <w:sz w:val="20"/>
      <w:szCs w:val="20"/>
    </w:rPr>
  </w:style>
  <w:style w:type="character" w:styleId="EndnoteReference">
    <w:name w:val="endnote reference"/>
    <w:basedOn w:val="DefaultParagraphFont"/>
    <w:uiPriority w:val="99"/>
    <w:semiHidden/>
    <w:unhideWhenUsed/>
    <w:rsid w:val="00700862"/>
    <w:rPr>
      <w:vertAlign w:val="superscript"/>
    </w:rPr>
  </w:style>
  <w:style w:type="character" w:customStyle="1" w:styleId="normaltextrun">
    <w:name w:val="normaltextrun"/>
    <w:basedOn w:val="DefaultParagraphFont"/>
    <w:rsid w:val="0098784D"/>
  </w:style>
  <w:style w:type="paragraph" w:customStyle="1" w:styleId="paragraph">
    <w:name w:val="paragraph"/>
    <w:basedOn w:val="Normal"/>
    <w:rsid w:val="009878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98784D"/>
  </w:style>
  <w:style w:type="paragraph" w:customStyle="1" w:styleId="xmsonormal">
    <w:name w:val="x_msonormal"/>
    <w:basedOn w:val="Normal"/>
    <w:rsid w:val="00AD088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99"/>
    <w:qFormat/>
    <w:locked/>
    <w:rsid w:val="005C71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6164">
      <w:bodyDiv w:val="1"/>
      <w:marLeft w:val="0"/>
      <w:marRight w:val="0"/>
      <w:marTop w:val="0"/>
      <w:marBottom w:val="0"/>
      <w:divBdr>
        <w:top w:val="none" w:sz="0" w:space="0" w:color="auto"/>
        <w:left w:val="none" w:sz="0" w:space="0" w:color="auto"/>
        <w:bottom w:val="none" w:sz="0" w:space="0" w:color="auto"/>
        <w:right w:val="none" w:sz="0" w:space="0" w:color="auto"/>
      </w:divBdr>
      <w:divsChild>
        <w:div w:id="798760873">
          <w:marLeft w:val="0"/>
          <w:marRight w:val="0"/>
          <w:marTop w:val="0"/>
          <w:marBottom w:val="0"/>
          <w:divBdr>
            <w:top w:val="none" w:sz="0" w:space="0" w:color="auto"/>
            <w:left w:val="none" w:sz="0" w:space="0" w:color="auto"/>
            <w:bottom w:val="none" w:sz="0" w:space="0" w:color="auto"/>
            <w:right w:val="none" w:sz="0" w:space="0" w:color="auto"/>
          </w:divBdr>
          <w:divsChild>
            <w:div w:id="766727896">
              <w:marLeft w:val="0"/>
              <w:marRight w:val="0"/>
              <w:marTop w:val="0"/>
              <w:marBottom w:val="0"/>
              <w:divBdr>
                <w:top w:val="none" w:sz="0" w:space="0" w:color="auto"/>
                <w:left w:val="none" w:sz="0" w:space="0" w:color="auto"/>
                <w:bottom w:val="none" w:sz="0" w:space="0" w:color="auto"/>
                <w:right w:val="none" w:sz="0" w:space="0" w:color="auto"/>
              </w:divBdr>
            </w:div>
          </w:divsChild>
        </w:div>
        <w:div w:id="1849638198">
          <w:marLeft w:val="0"/>
          <w:marRight w:val="0"/>
          <w:marTop w:val="0"/>
          <w:marBottom w:val="0"/>
          <w:divBdr>
            <w:top w:val="none" w:sz="0" w:space="0" w:color="auto"/>
            <w:left w:val="none" w:sz="0" w:space="0" w:color="auto"/>
            <w:bottom w:val="none" w:sz="0" w:space="0" w:color="auto"/>
            <w:right w:val="none" w:sz="0" w:space="0" w:color="auto"/>
          </w:divBdr>
          <w:divsChild>
            <w:div w:id="663121567">
              <w:marLeft w:val="0"/>
              <w:marRight w:val="0"/>
              <w:marTop w:val="0"/>
              <w:marBottom w:val="0"/>
              <w:divBdr>
                <w:top w:val="none" w:sz="0" w:space="0" w:color="auto"/>
                <w:left w:val="none" w:sz="0" w:space="0" w:color="auto"/>
                <w:bottom w:val="none" w:sz="0" w:space="0" w:color="auto"/>
                <w:right w:val="none" w:sz="0" w:space="0" w:color="auto"/>
              </w:divBdr>
            </w:div>
          </w:divsChild>
        </w:div>
        <w:div w:id="1169251888">
          <w:marLeft w:val="0"/>
          <w:marRight w:val="0"/>
          <w:marTop w:val="0"/>
          <w:marBottom w:val="0"/>
          <w:divBdr>
            <w:top w:val="none" w:sz="0" w:space="0" w:color="auto"/>
            <w:left w:val="none" w:sz="0" w:space="0" w:color="auto"/>
            <w:bottom w:val="none" w:sz="0" w:space="0" w:color="auto"/>
            <w:right w:val="none" w:sz="0" w:space="0" w:color="auto"/>
          </w:divBdr>
          <w:divsChild>
            <w:div w:id="1484930641">
              <w:marLeft w:val="0"/>
              <w:marRight w:val="0"/>
              <w:marTop w:val="0"/>
              <w:marBottom w:val="0"/>
              <w:divBdr>
                <w:top w:val="none" w:sz="0" w:space="0" w:color="auto"/>
                <w:left w:val="none" w:sz="0" w:space="0" w:color="auto"/>
                <w:bottom w:val="none" w:sz="0" w:space="0" w:color="auto"/>
                <w:right w:val="none" w:sz="0" w:space="0" w:color="auto"/>
              </w:divBdr>
            </w:div>
          </w:divsChild>
        </w:div>
        <w:div w:id="993216976">
          <w:marLeft w:val="0"/>
          <w:marRight w:val="0"/>
          <w:marTop w:val="0"/>
          <w:marBottom w:val="0"/>
          <w:divBdr>
            <w:top w:val="none" w:sz="0" w:space="0" w:color="auto"/>
            <w:left w:val="none" w:sz="0" w:space="0" w:color="auto"/>
            <w:bottom w:val="none" w:sz="0" w:space="0" w:color="auto"/>
            <w:right w:val="none" w:sz="0" w:space="0" w:color="auto"/>
          </w:divBdr>
          <w:divsChild>
            <w:div w:id="1828130615">
              <w:marLeft w:val="0"/>
              <w:marRight w:val="0"/>
              <w:marTop w:val="0"/>
              <w:marBottom w:val="0"/>
              <w:divBdr>
                <w:top w:val="none" w:sz="0" w:space="0" w:color="auto"/>
                <w:left w:val="none" w:sz="0" w:space="0" w:color="auto"/>
                <w:bottom w:val="none" w:sz="0" w:space="0" w:color="auto"/>
                <w:right w:val="none" w:sz="0" w:space="0" w:color="auto"/>
              </w:divBdr>
            </w:div>
          </w:divsChild>
        </w:div>
        <w:div w:id="83964182">
          <w:marLeft w:val="0"/>
          <w:marRight w:val="0"/>
          <w:marTop w:val="0"/>
          <w:marBottom w:val="0"/>
          <w:divBdr>
            <w:top w:val="none" w:sz="0" w:space="0" w:color="auto"/>
            <w:left w:val="none" w:sz="0" w:space="0" w:color="auto"/>
            <w:bottom w:val="none" w:sz="0" w:space="0" w:color="auto"/>
            <w:right w:val="none" w:sz="0" w:space="0" w:color="auto"/>
          </w:divBdr>
          <w:divsChild>
            <w:div w:id="1398161946">
              <w:marLeft w:val="0"/>
              <w:marRight w:val="0"/>
              <w:marTop w:val="0"/>
              <w:marBottom w:val="0"/>
              <w:divBdr>
                <w:top w:val="none" w:sz="0" w:space="0" w:color="auto"/>
                <w:left w:val="none" w:sz="0" w:space="0" w:color="auto"/>
                <w:bottom w:val="none" w:sz="0" w:space="0" w:color="auto"/>
                <w:right w:val="none" w:sz="0" w:space="0" w:color="auto"/>
              </w:divBdr>
            </w:div>
          </w:divsChild>
        </w:div>
        <w:div w:id="2045784556">
          <w:marLeft w:val="0"/>
          <w:marRight w:val="0"/>
          <w:marTop w:val="0"/>
          <w:marBottom w:val="0"/>
          <w:divBdr>
            <w:top w:val="none" w:sz="0" w:space="0" w:color="auto"/>
            <w:left w:val="none" w:sz="0" w:space="0" w:color="auto"/>
            <w:bottom w:val="none" w:sz="0" w:space="0" w:color="auto"/>
            <w:right w:val="none" w:sz="0" w:space="0" w:color="auto"/>
          </w:divBdr>
          <w:divsChild>
            <w:div w:id="1069694563">
              <w:marLeft w:val="0"/>
              <w:marRight w:val="0"/>
              <w:marTop w:val="0"/>
              <w:marBottom w:val="0"/>
              <w:divBdr>
                <w:top w:val="none" w:sz="0" w:space="0" w:color="auto"/>
                <w:left w:val="none" w:sz="0" w:space="0" w:color="auto"/>
                <w:bottom w:val="none" w:sz="0" w:space="0" w:color="auto"/>
                <w:right w:val="none" w:sz="0" w:space="0" w:color="auto"/>
              </w:divBdr>
            </w:div>
            <w:div w:id="202220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186740">
      <w:bodyDiv w:val="1"/>
      <w:marLeft w:val="0"/>
      <w:marRight w:val="0"/>
      <w:marTop w:val="0"/>
      <w:marBottom w:val="0"/>
      <w:divBdr>
        <w:top w:val="none" w:sz="0" w:space="0" w:color="auto"/>
        <w:left w:val="none" w:sz="0" w:space="0" w:color="auto"/>
        <w:bottom w:val="none" w:sz="0" w:space="0" w:color="auto"/>
        <w:right w:val="none" w:sz="0" w:space="0" w:color="auto"/>
      </w:divBdr>
    </w:div>
    <w:div w:id="476798168">
      <w:bodyDiv w:val="1"/>
      <w:marLeft w:val="0"/>
      <w:marRight w:val="0"/>
      <w:marTop w:val="0"/>
      <w:marBottom w:val="0"/>
      <w:divBdr>
        <w:top w:val="none" w:sz="0" w:space="0" w:color="auto"/>
        <w:left w:val="none" w:sz="0" w:space="0" w:color="auto"/>
        <w:bottom w:val="none" w:sz="0" w:space="0" w:color="auto"/>
        <w:right w:val="none" w:sz="0" w:space="0" w:color="auto"/>
      </w:divBdr>
      <w:divsChild>
        <w:div w:id="1863666073">
          <w:marLeft w:val="0"/>
          <w:marRight w:val="0"/>
          <w:marTop w:val="0"/>
          <w:marBottom w:val="0"/>
          <w:divBdr>
            <w:top w:val="none" w:sz="0" w:space="0" w:color="auto"/>
            <w:left w:val="none" w:sz="0" w:space="0" w:color="auto"/>
            <w:bottom w:val="none" w:sz="0" w:space="0" w:color="auto"/>
            <w:right w:val="none" w:sz="0" w:space="0" w:color="auto"/>
          </w:divBdr>
        </w:div>
        <w:div w:id="94177563">
          <w:marLeft w:val="0"/>
          <w:marRight w:val="0"/>
          <w:marTop w:val="0"/>
          <w:marBottom w:val="0"/>
          <w:divBdr>
            <w:top w:val="none" w:sz="0" w:space="0" w:color="auto"/>
            <w:left w:val="none" w:sz="0" w:space="0" w:color="auto"/>
            <w:bottom w:val="none" w:sz="0" w:space="0" w:color="auto"/>
            <w:right w:val="none" w:sz="0" w:space="0" w:color="auto"/>
          </w:divBdr>
        </w:div>
        <w:div w:id="1431730851">
          <w:marLeft w:val="0"/>
          <w:marRight w:val="0"/>
          <w:marTop w:val="0"/>
          <w:marBottom w:val="0"/>
          <w:divBdr>
            <w:top w:val="none" w:sz="0" w:space="0" w:color="auto"/>
            <w:left w:val="none" w:sz="0" w:space="0" w:color="auto"/>
            <w:bottom w:val="none" w:sz="0" w:space="0" w:color="auto"/>
            <w:right w:val="none" w:sz="0" w:space="0" w:color="auto"/>
          </w:divBdr>
        </w:div>
        <w:div w:id="780995232">
          <w:marLeft w:val="0"/>
          <w:marRight w:val="0"/>
          <w:marTop w:val="0"/>
          <w:marBottom w:val="0"/>
          <w:divBdr>
            <w:top w:val="none" w:sz="0" w:space="0" w:color="auto"/>
            <w:left w:val="none" w:sz="0" w:space="0" w:color="auto"/>
            <w:bottom w:val="none" w:sz="0" w:space="0" w:color="auto"/>
            <w:right w:val="none" w:sz="0" w:space="0" w:color="auto"/>
          </w:divBdr>
        </w:div>
      </w:divsChild>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50273650">
      <w:bodyDiv w:val="1"/>
      <w:marLeft w:val="0"/>
      <w:marRight w:val="0"/>
      <w:marTop w:val="0"/>
      <w:marBottom w:val="0"/>
      <w:divBdr>
        <w:top w:val="none" w:sz="0" w:space="0" w:color="auto"/>
        <w:left w:val="none" w:sz="0" w:space="0" w:color="auto"/>
        <w:bottom w:val="none" w:sz="0" w:space="0" w:color="auto"/>
        <w:right w:val="none" w:sz="0" w:space="0" w:color="auto"/>
      </w:divBdr>
      <w:divsChild>
        <w:div w:id="290281743">
          <w:marLeft w:val="0"/>
          <w:marRight w:val="0"/>
          <w:marTop w:val="0"/>
          <w:marBottom w:val="0"/>
          <w:divBdr>
            <w:top w:val="none" w:sz="0" w:space="0" w:color="auto"/>
            <w:left w:val="none" w:sz="0" w:space="0" w:color="auto"/>
            <w:bottom w:val="none" w:sz="0" w:space="0" w:color="auto"/>
            <w:right w:val="none" w:sz="0" w:space="0" w:color="auto"/>
          </w:divBdr>
        </w:div>
        <w:div w:id="918638859">
          <w:marLeft w:val="0"/>
          <w:marRight w:val="0"/>
          <w:marTop w:val="0"/>
          <w:marBottom w:val="0"/>
          <w:divBdr>
            <w:top w:val="none" w:sz="0" w:space="0" w:color="auto"/>
            <w:left w:val="none" w:sz="0" w:space="0" w:color="auto"/>
            <w:bottom w:val="none" w:sz="0" w:space="0" w:color="auto"/>
            <w:right w:val="none" w:sz="0" w:space="0" w:color="auto"/>
          </w:divBdr>
        </w:div>
      </w:divsChild>
    </w:div>
    <w:div w:id="1392268410">
      <w:bodyDiv w:val="1"/>
      <w:marLeft w:val="0"/>
      <w:marRight w:val="0"/>
      <w:marTop w:val="0"/>
      <w:marBottom w:val="0"/>
      <w:divBdr>
        <w:top w:val="none" w:sz="0" w:space="0" w:color="auto"/>
        <w:left w:val="none" w:sz="0" w:space="0" w:color="auto"/>
        <w:bottom w:val="none" w:sz="0" w:space="0" w:color="auto"/>
        <w:right w:val="none" w:sz="0" w:space="0" w:color="auto"/>
      </w:divBdr>
      <w:divsChild>
        <w:div w:id="119033248">
          <w:marLeft w:val="0"/>
          <w:marRight w:val="0"/>
          <w:marTop w:val="0"/>
          <w:marBottom w:val="0"/>
          <w:divBdr>
            <w:top w:val="none" w:sz="0" w:space="0" w:color="auto"/>
            <w:left w:val="none" w:sz="0" w:space="0" w:color="auto"/>
            <w:bottom w:val="none" w:sz="0" w:space="0" w:color="auto"/>
            <w:right w:val="none" w:sz="0" w:space="0" w:color="auto"/>
          </w:divBdr>
        </w:div>
        <w:div w:id="1391733211">
          <w:marLeft w:val="0"/>
          <w:marRight w:val="0"/>
          <w:marTop w:val="0"/>
          <w:marBottom w:val="0"/>
          <w:divBdr>
            <w:top w:val="none" w:sz="0" w:space="0" w:color="auto"/>
            <w:left w:val="none" w:sz="0" w:space="0" w:color="auto"/>
            <w:bottom w:val="none" w:sz="0" w:space="0" w:color="auto"/>
            <w:right w:val="none" w:sz="0" w:space="0" w:color="auto"/>
          </w:divBdr>
        </w:div>
        <w:div w:id="33895032">
          <w:marLeft w:val="0"/>
          <w:marRight w:val="0"/>
          <w:marTop w:val="0"/>
          <w:marBottom w:val="0"/>
          <w:divBdr>
            <w:top w:val="none" w:sz="0" w:space="0" w:color="auto"/>
            <w:left w:val="none" w:sz="0" w:space="0" w:color="auto"/>
            <w:bottom w:val="none" w:sz="0" w:space="0" w:color="auto"/>
            <w:right w:val="none" w:sz="0" w:space="0" w:color="auto"/>
          </w:divBdr>
        </w:div>
        <w:div w:id="1290475043">
          <w:marLeft w:val="0"/>
          <w:marRight w:val="0"/>
          <w:marTop w:val="0"/>
          <w:marBottom w:val="0"/>
          <w:divBdr>
            <w:top w:val="none" w:sz="0" w:space="0" w:color="auto"/>
            <w:left w:val="none" w:sz="0" w:space="0" w:color="auto"/>
            <w:bottom w:val="none" w:sz="0" w:space="0" w:color="auto"/>
            <w:right w:val="none" w:sz="0" w:space="0" w:color="auto"/>
          </w:divBdr>
        </w:div>
        <w:div w:id="477458670">
          <w:marLeft w:val="0"/>
          <w:marRight w:val="0"/>
          <w:marTop w:val="0"/>
          <w:marBottom w:val="0"/>
          <w:divBdr>
            <w:top w:val="none" w:sz="0" w:space="0" w:color="auto"/>
            <w:left w:val="none" w:sz="0" w:space="0" w:color="auto"/>
            <w:bottom w:val="none" w:sz="0" w:space="0" w:color="auto"/>
            <w:right w:val="none" w:sz="0" w:space="0" w:color="auto"/>
          </w:divBdr>
        </w:div>
        <w:div w:id="1360207099">
          <w:marLeft w:val="0"/>
          <w:marRight w:val="0"/>
          <w:marTop w:val="0"/>
          <w:marBottom w:val="0"/>
          <w:divBdr>
            <w:top w:val="none" w:sz="0" w:space="0" w:color="auto"/>
            <w:left w:val="none" w:sz="0" w:space="0" w:color="auto"/>
            <w:bottom w:val="none" w:sz="0" w:space="0" w:color="auto"/>
            <w:right w:val="none" w:sz="0" w:space="0" w:color="auto"/>
          </w:divBdr>
        </w:div>
      </w:divsChild>
    </w:div>
    <w:div w:id="1698970568">
      <w:bodyDiv w:val="1"/>
      <w:marLeft w:val="0"/>
      <w:marRight w:val="0"/>
      <w:marTop w:val="0"/>
      <w:marBottom w:val="0"/>
      <w:divBdr>
        <w:top w:val="none" w:sz="0" w:space="0" w:color="auto"/>
        <w:left w:val="none" w:sz="0" w:space="0" w:color="auto"/>
        <w:bottom w:val="none" w:sz="0" w:space="0" w:color="auto"/>
        <w:right w:val="none" w:sz="0" w:space="0" w:color="auto"/>
      </w:divBdr>
      <w:divsChild>
        <w:div w:id="465321528">
          <w:marLeft w:val="0"/>
          <w:marRight w:val="0"/>
          <w:marTop w:val="0"/>
          <w:marBottom w:val="0"/>
          <w:divBdr>
            <w:top w:val="none" w:sz="0" w:space="0" w:color="auto"/>
            <w:left w:val="none" w:sz="0" w:space="0" w:color="auto"/>
            <w:bottom w:val="none" w:sz="0" w:space="0" w:color="auto"/>
            <w:right w:val="none" w:sz="0" w:space="0" w:color="auto"/>
          </w:divBdr>
        </w:div>
        <w:div w:id="20062000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TURABIAN.XSL" StyleName="Turabian" Version="6"/>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3A1F57A9-3E60-4BAF-A76D-961101963125}">
  <ds:schemaRefs>
    <ds:schemaRef ds:uri="http://schemas.microsoft.com/sharepoint/v3/contenttype/forms"/>
  </ds:schemaRefs>
</ds:datastoreItem>
</file>

<file path=customXml/itemProps2.xml><?xml version="1.0" encoding="utf-8"?>
<ds:datastoreItem xmlns:ds="http://schemas.openxmlformats.org/officeDocument/2006/customXml" ds:itemID="{47E123A0-80A5-4432-BF74-426CCCE36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8C1598-B8CB-41B6-B90D-AB0011E806C2}">
  <ds:schemaRefs>
    <ds:schemaRef ds:uri="http://schemas.openxmlformats.org/officeDocument/2006/bibliography"/>
  </ds:schemaRefs>
</ds:datastoreItem>
</file>

<file path=customXml/itemProps4.xml><?xml version="1.0" encoding="utf-8"?>
<ds:datastoreItem xmlns:ds="http://schemas.openxmlformats.org/officeDocument/2006/customXml" ds:itemID="{043DEBB1-BB22-4528-ABF5-F2744208F30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8014</Words>
  <Characters>4568</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Vadimas Pčelnikovas</cp:lastModifiedBy>
  <cp:revision>211</cp:revision>
  <dcterms:created xsi:type="dcterms:W3CDTF">2026-05-19T08:06:00Z</dcterms:created>
  <dcterms:modified xsi:type="dcterms:W3CDTF">2026-06-26T07:54:00Z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5a0d760c-525e-4726-962b-1f8ca0e9987d</vt:lpwstr>
  </property>
</Properties>
</file>